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EFA" w:rsidRDefault="00B10EFA" w:rsidP="009B037C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454F28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18870" cy="1060450"/>
            <wp:effectExtent l="1905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894A10" w:rsidP="00B10EFA">
      <w:pPr>
        <w:rPr>
          <w:rFonts w:ascii="Times New Roman" w:hAnsi="Times New Roman" w:cs="Times New Roman"/>
          <w:b/>
          <w:sz w:val="24"/>
          <w:szCs w:val="24"/>
        </w:rPr>
      </w:pPr>
      <w:r w:rsidRPr="00894A10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25pt;height:177.7pt" fillcolor="#369" stroked="f">
            <v:shadow on="t" color="#b2b2b2" opacity="52429f" offset="3pt"/>
            <v:textpath style="font-family:&quot;Times New Roman&quot;;v-text-kern:t" trim="t" fitpath="t" string="Информация о деятельности &#10;Исполнительной дирекции МФСА &#10;в Республике Казахстан&#10;за 2012 год&#10;"/>
          </v:shape>
        </w:pict>
      </w: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B10EFA" w:rsidP="00B10EFA">
      <w:pPr>
        <w:ind w:firstLine="3261"/>
        <w:rPr>
          <w:rFonts w:ascii="Times New Roman" w:hAnsi="Times New Roman" w:cs="Times New Roman"/>
          <w:b/>
          <w:sz w:val="24"/>
          <w:szCs w:val="24"/>
        </w:rPr>
      </w:pPr>
    </w:p>
    <w:p w:rsidR="00B10EFA" w:rsidRDefault="00894A10" w:rsidP="00454F28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A10">
        <w:rPr>
          <w:sz w:val="36"/>
          <w:szCs w:val="36"/>
        </w:rPr>
        <w:pict>
          <v:shape id="_x0000_i1027" type="#_x0000_t136" style="width:72.75pt;height:19.9pt" fillcolor="#369" stroked="f">
            <v:shadow on="t" color="#b2b2b2" opacity="52429f" offset="3pt"/>
            <v:textpath style="font-family:&quot;Times New Roman&quot;;font-size:18pt;v-text-kern:t" trim="t" fitpath="t" string="г.Алматы"/>
          </v:shape>
        </w:pic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2929973"/>
        <w:docPartObj>
          <w:docPartGallery w:val="Table of Contents"/>
          <w:docPartUnique/>
        </w:docPartObj>
      </w:sdtPr>
      <w:sdtContent>
        <w:p w:rsidR="00F6204A" w:rsidRDefault="00F6204A">
          <w:pPr>
            <w:pStyle w:val="ac"/>
          </w:pPr>
          <w:r>
            <w:t>Оглавление</w:t>
          </w:r>
        </w:p>
        <w:p w:rsidR="00F6204A" w:rsidRDefault="00894A10">
          <w:pPr>
            <w:pStyle w:val="11"/>
            <w:tabs>
              <w:tab w:val="left" w:pos="440"/>
              <w:tab w:val="right" w:leader="dot" w:pos="9486"/>
            </w:tabs>
            <w:rPr>
              <w:noProof/>
              <w:lang w:eastAsia="ru-RU"/>
            </w:rPr>
          </w:pPr>
          <w:r w:rsidRPr="00894A10">
            <w:fldChar w:fldCharType="begin"/>
          </w:r>
          <w:r w:rsidR="00F6204A">
            <w:instrText xml:space="preserve"> TOC \o "1-3" \h \z \u </w:instrText>
          </w:r>
          <w:r w:rsidRPr="00894A10">
            <w:fldChar w:fldCharType="separate"/>
          </w:r>
          <w:hyperlink w:anchor="_Toc345082856" w:history="1">
            <w:r w:rsidR="00F6204A" w:rsidRPr="00E2274D">
              <w:rPr>
                <w:rStyle w:val="a7"/>
                <w:noProof/>
              </w:rPr>
              <w:t>1.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Программа бассейна Аральского моря (ПБАМ- 3) на 2011-2015гг.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11"/>
            <w:tabs>
              <w:tab w:val="left" w:pos="440"/>
              <w:tab w:val="right" w:leader="dot" w:pos="9486"/>
            </w:tabs>
            <w:rPr>
              <w:noProof/>
              <w:lang w:eastAsia="ru-RU"/>
            </w:rPr>
          </w:pPr>
          <w:hyperlink w:anchor="_Toc345082857" w:history="1">
            <w:r w:rsidR="00F6204A" w:rsidRPr="00E2274D">
              <w:rPr>
                <w:rStyle w:val="a7"/>
                <w:noProof/>
              </w:rPr>
              <w:t>2.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Проект Соглашения между Правительством Республики Казахстан, Правительством Кыргызской Республики, Правительством Таджикистана и Правительством Узбекистана об использовании водных и энергетических ресурсов бассейна реки Сырдарья.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11"/>
            <w:tabs>
              <w:tab w:val="left" w:pos="440"/>
              <w:tab w:val="right" w:leader="dot" w:pos="9486"/>
            </w:tabs>
            <w:rPr>
              <w:noProof/>
              <w:lang w:eastAsia="ru-RU"/>
            </w:rPr>
          </w:pPr>
          <w:hyperlink w:anchor="_Toc345082858" w:history="1">
            <w:r w:rsidR="00F6204A" w:rsidRPr="00E2274D">
              <w:rPr>
                <w:rStyle w:val="a7"/>
                <w:noProof/>
              </w:rPr>
              <w:t>3.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Сотрудничество с донорскими организациями.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21"/>
            <w:tabs>
              <w:tab w:val="left" w:pos="880"/>
              <w:tab w:val="right" w:leader="dot" w:pos="9486"/>
            </w:tabs>
            <w:rPr>
              <w:noProof/>
              <w:lang w:eastAsia="ru-RU"/>
            </w:rPr>
          </w:pPr>
          <w:hyperlink w:anchor="_Toc345082859" w:history="1">
            <w:r w:rsidR="00F6204A" w:rsidRPr="00E2274D">
              <w:rPr>
                <w:rStyle w:val="a7"/>
                <w:noProof/>
              </w:rPr>
              <w:t>3.1.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Сотрудничество с ЕЭК ООН по реализации регионального проекта «Безопасность гидротехнических сооружений в Центральной Азии: создание потенциала и региональное сотрудничество».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3"/>
            <w:tabs>
              <w:tab w:val="left" w:pos="1320"/>
              <w:tab w:val="right" w:leader="dot" w:pos="9486"/>
            </w:tabs>
            <w:rPr>
              <w:noProof/>
              <w:lang w:eastAsia="ru-RU"/>
            </w:rPr>
          </w:pPr>
          <w:hyperlink w:anchor="_Toc345082860" w:history="1">
            <w:r w:rsidR="00F6204A" w:rsidRPr="00E2274D">
              <w:rPr>
                <w:rStyle w:val="a7"/>
                <w:noProof/>
              </w:rPr>
              <w:t>3.1.1.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3-я фаза проекта по безопасности плотин и Региональное совещание.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3"/>
            <w:tabs>
              <w:tab w:val="left" w:pos="1320"/>
              <w:tab w:val="right" w:leader="dot" w:pos="9486"/>
            </w:tabs>
            <w:rPr>
              <w:noProof/>
              <w:lang w:eastAsia="ru-RU"/>
            </w:rPr>
          </w:pPr>
          <w:hyperlink w:anchor="_Toc345082861" w:history="1">
            <w:r w:rsidR="00F6204A" w:rsidRPr="00E2274D">
              <w:rPr>
                <w:rStyle w:val="a7"/>
                <w:noProof/>
              </w:rPr>
              <w:t>3.1.2.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Создание учебного центра по безопасности плотин.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21"/>
            <w:tabs>
              <w:tab w:val="left" w:pos="880"/>
              <w:tab w:val="right" w:leader="dot" w:pos="9486"/>
            </w:tabs>
            <w:rPr>
              <w:noProof/>
              <w:lang w:eastAsia="ru-RU"/>
            </w:rPr>
          </w:pPr>
          <w:hyperlink w:anchor="_Toc345082862" w:history="1">
            <w:r w:rsidR="00F6204A" w:rsidRPr="00E2274D">
              <w:rPr>
                <w:rStyle w:val="a7"/>
                <w:noProof/>
              </w:rPr>
              <w:t>3.2.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Сотрудничество с ОБСЕ и ПРООН.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3"/>
            <w:tabs>
              <w:tab w:val="left" w:pos="1320"/>
              <w:tab w:val="right" w:leader="dot" w:pos="9486"/>
            </w:tabs>
            <w:rPr>
              <w:noProof/>
              <w:lang w:eastAsia="ru-RU"/>
            </w:rPr>
          </w:pPr>
          <w:hyperlink w:anchor="_Toc345082863" w:history="1">
            <w:r w:rsidR="00F6204A" w:rsidRPr="00E2274D">
              <w:rPr>
                <w:rStyle w:val="a7"/>
                <w:noProof/>
              </w:rPr>
              <w:t>3.2.1.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Интегрированное управление водными ресурсами (ИУВР) и создание Тренингового центра для Арало-Сырдарьинского бассейна.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3"/>
            <w:tabs>
              <w:tab w:val="left" w:pos="1320"/>
              <w:tab w:val="right" w:leader="dot" w:pos="9486"/>
            </w:tabs>
            <w:rPr>
              <w:noProof/>
              <w:lang w:eastAsia="ru-RU"/>
            </w:rPr>
          </w:pPr>
          <w:hyperlink w:anchor="_Toc345082864" w:history="1">
            <w:r w:rsidR="00F6204A" w:rsidRPr="00E2274D">
              <w:rPr>
                <w:rStyle w:val="a7"/>
                <w:noProof/>
              </w:rPr>
              <w:t>3.2.2.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Создание ежедневного бюллетеня гидрологических данных бассейна р. Сырдарьи.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3"/>
            <w:tabs>
              <w:tab w:val="left" w:pos="1320"/>
              <w:tab w:val="right" w:leader="dot" w:pos="9486"/>
            </w:tabs>
            <w:rPr>
              <w:noProof/>
              <w:lang w:eastAsia="ru-RU"/>
            </w:rPr>
          </w:pPr>
          <w:hyperlink w:anchor="_Toc345082865" w:history="1">
            <w:r w:rsidR="00F6204A" w:rsidRPr="00E2274D">
              <w:rPr>
                <w:rStyle w:val="a7"/>
                <w:noProof/>
              </w:rPr>
              <w:t>3.2.3.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Создание Информационно-аналитического центра.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11"/>
            <w:tabs>
              <w:tab w:val="left" w:pos="440"/>
              <w:tab w:val="right" w:leader="dot" w:pos="9486"/>
            </w:tabs>
            <w:rPr>
              <w:noProof/>
              <w:lang w:eastAsia="ru-RU"/>
            </w:rPr>
          </w:pPr>
          <w:hyperlink w:anchor="_Toc345082866" w:history="1">
            <w:r w:rsidR="00F6204A" w:rsidRPr="00E2274D">
              <w:rPr>
                <w:rStyle w:val="a7"/>
                <w:noProof/>
              </w:rPr>
              <w:t>4.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Программа «Корни травы»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11"/>
            <w:tabs>
              <w:tab w:val="left" w:pos="440"/>
              <w:tab w:val="right" w:leader="dot" w:pos="9486"/>
            </w:tabs>
            <w:rPr>
              <w:noProof/>
              <w:lang w:eastAsia="ru-RU"/>
            </w:rPr>
          </w:pPr>
          <w:hyperlink w:anchor="_Toc345082867" w:history="1">
            <w:r w:rsidR="00F6204A" w:rsidRPr="00E2274D">
              <w:rPr>
                <w:rStyle w:val="a7"/>
                <w:noProof/>
              </w:rPr>
              <w:t>5.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Мероприятия по подготовке к 20-летию МФСА.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pPr>
            <w:pStyle w:val="11"/>
            <w:tabs>
              <w:tab w:val="left" w:pos="440"/>
              <w:tab w:val="right" w:leader="dot" w:pos="9486"/>
            </w:tabs>
            <w:rPr>
              <w:noProof/>
              <w:lang w:eastAsia="ru-RU"/>
            </w:rPr>
          </w:pPr>
          <w:hyperlink w:anchor="_Toc345082868" w:history="1">
            <w:r w:rsidR="00F6204A" w:rsidRPr="00E2274D">
              <w:rPr>
                <w:rStyle w:val="a7"/>
                <w:noProof/>
              </w:rPr>
              <w:t>6.</w:t>
            </w:r>
            <w:r w:rsidR="00F6204A">
              <w:rPr>
                <w:noProof/>
                <w:lang w:eastAsia="ru-RU"/>
              </w:rPr>
              <w:tab/>
            </w:r>
            <w:r w:rsidR="00F6204A" w:rsidRPr="00E2274D">
              <w:rPr>
                <w:rStyle w:val="a7"/>
                <w:noProof/>
              </w:rPr>
              <w:t>Участие специалистов ИД МФСА в РК в совместных семинарах в 2012 году.</w:t>
            </w:r>
            <w:r w:rsidR="00F620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204A">
              <w:rPr>
                <w:noProof/>
                <w:webHidden/>
              </w:rPr>
              <w:instrText xml:space="preserve"> PAGEREF _Toc345082868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04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04A" w:rsidRDefault="00894A10">
          <w:r>
            <w:fldChar w:fldCharType="end"/>
          </w:r>
        </w:p>
      </w:sdtContent>
    </w:sdt>
    <w:p w:rsidR="00454F28" w:rsidRDefault="0092495E" w:rsidP="00E40957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037C" w:rsidRPr="00FF3C7C" w:rsidRDefault="009B037C" w:rsidP="009B037C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C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ИНФОРМАЦИЯ </w:t>
      </w:r>
    </w:p>
    <w:p w:rsidR="009B037C" w:rsidRPr="00FF3C7C" w:rsidRDefault="009B037C" w:rsidP="009B037C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C56">
        <w:rPr>
          <w:rFonts w:ascii="Times New Roman" w:hAnsi="Times New Roman" w:cs="Times New Roman"/>
          <w:b/>
          <w:sz w:val="24"/>
          <w:szCs w:val="24"/>
        </w:rPr>
        <w:t>о деятельности Исполнительной дирекции</w:t>
      </w:r>
      <w:r w:rsidRPr="00FF3C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0C56">
        <w:rPr>
          <w:rFonts w:ascii="Times New Roman" w:hAnsi="Times New Roman" w:cs="Times New Roman"/>
          <w:b/>
          <w:sz w:val="24"/>
          <w:szCs w:val="24"/>
        </w:rPr>
        <w:t xml:space="preserve">МФСА </w:t>
      </w:r>
    </w:p>
    <w:p w:rsidR="009B037C" w:rsidRDefault="009B037C" w:rsidP="009B037C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C56">
        <w:rPr>
          <w:rFonts w:ascii="Times New Roman" w:hAnsi="Times New Roman" w:cs="Times New Roman"/>
          <w:b/>
          <w:sz w:val="24"/>
          <w:szCs w:val="24"/>
        </w:rPr>
        <w:t>в Республике Казахстан за 2012 год</w:t>
      </w:r>
    </w:p>
    <w:p w:rsidR="009B037C" w:rsidRPr="006C0C56" w:rsidRDefault="009B037C" w:rsidP="009B037C">
      <w:pPr>
        <w:spacing w:after="120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37C" w:rsidRPr="00B06EE1" w:rsidRDefault="009B037C" w:rsidP="009B037C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В соответствии с Положением об Исполнительной дирекции МФСА в Республике </w:t>
      </w:r>
    </w:p>
    <w:p w:rsidR="009B037C" w:rsidRDefault="009B037C" w:rsidP="009B037C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основными задачами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06EE1">
        <w:rPr>
          <w:rFonts w:ascii="Times New Roman" w:hAnsi="Times New Roman" w:cs="Times New Roman"/>
          <w:sz w:val="24"/>
          <w:szCs w:val="24"/>
        </w:rPr>
        <w:t>ирекции являются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06EE1">
        <w:rPr>
          <w:rFonts w:ascii="Times New Roman" w:hAnsi="Times New Roman" w:cs="Times New Roman"/>
          <w:sz w:val="24"/>
          <w:szCs w:val="24"/>
        </w:rPr>
        <w:t xml:space="preserve"> обеспечение практической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Pr="00B06EE1">
        <w:rPr>
          <w:rFonts w:ascii="Times New Roman" w:hAnsi="Times New Roman" w:cs="Times New Roman"/>
          <w:sz w:val="24"/>
          <w:szCs w:val="24"/>
        </w:rPr>
        <w:t>еализации решени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Совета Глав государств Центральной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 Азии, Президента фонда и Исполкома МФСА по проблемам бассейна Аральского моря, касающ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B06EE1">
        <w:rPr>
          <w:rFonts w:ascii="Times New Roman" w:hAnsi="Times New Roman" w:cs="Times New Roman"/>
          <w:sz w:val="24"/>
          <w:szCs w:val="24"/>
        </w:rPr>
        <w:t>ся казахстанской части бассейна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06EE1">
        <w:rPr>
          <w:rFonts w:ascii="Times New Roman" w:hAnsi="Times New Roman" w:cs="Times New Roman"/>
          <w:sz w:val="24"/>
          <w:szCs w:val="24"/>
        </w:rPr>
        <w:t xml:space="preserve"> реализация и мониторинг проектов и программ бассейна Аральского моря,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>финансируемые за счет бюджета Республики</w:t>
      </w:r>
      <w:r>
        <w:rPr>
          <w:rFonts w:ascii="Times New Roman" w:hAnsi="Times New Roman" w:cs="Times New Roman"/>
          <w:sz w:val="24"/>
          <w:szCs w:val="24"/>
        </w:rPr>
        <w:t xml:space="preserve"> Казахстан;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привлечение сре</w:t>
      </w:r>
      <w:proofErr w:type="gramStart"/>
      <w:r w:rsidRPr="00B06EE1">
        <w:rPr>
          <w:rFonts w:ascii="Times New Roman" w:hAnsi="Times New Roman" w:cs="Times New Roman"/>
          <w:sz w:val="24"/>
          <w:szCs w:val="24"/>
        </w:rPr>
        <w:t>дств стр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ан-доноров, а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B06EE1">
        <w:rPr>
          <w:rFonts w:ascii="Times New Roman" w:hAnsi="Times New Roman" w:cs="Times New Roman"/>
          <w:sz w:val="24"/>
          <w:szCs w:val="24"/>
        </w:rPr>
        <w:t>акже международных организации на финансирование программ и проектов по реабилитации бассейна Аральского моря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подготовка информационных материалов для Исполкома МФСА</w:t>
      </w:r>
      <w:r w:rsidRPr="00FF3C7C"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 xml:space="preserve">директивных органов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06EE1">
        <w:rPr>
          <w:rFonts w:ascii="Times New Roman" w:hAnsi="Times New Roman" w:cs="Times New Roman"/>
          <w:sz w:val="24"/>
          <w:szCs w:val="24"/>
        </w:rPr>
        <w:t>еспублики</w:t>
      </w:r>
      <w:r>
        <w:rPr>
          <w:rFonts w:ascii="Times New Roman" w:hAnsi="Times New Roman" w:cs="Times New Roman"/>
          <w:sz w:val="24"/>
          <w:szCs w:val="24"/>
        </w:rPr>
        <w:t xml:space="preserve"> Казахстан</w:t>
      </w:r>
      <w:r w:rsidRPr="00B06E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37C" w:rsidRDefault="009B037C" w:rsidP="00EE3598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DF1">
        <w:rPr>
          <w:rFonts w:ascii="Times New Roman" w:hAnsi="Times New Roman" w:cs="Times New Roman"/>
          <w:b/>
          <w:sz w:val="24"/>
          <w:szCs w:val="24"/>
        </w:rPr>
        <w:t>В 2012 году Исполнительной дирекцией МФСА в РК работы велись по следующим направлениям:</w:t>
      </w:r>
    </w:p>
    <w:p w:rsidR="009B037C" w:rsidRPr="00454F28" w:rsidRDefault="009B037C" w:rsidP="00454F28">
      <w:pPr>
        <w:pStyle w:val="a"/>
        <w:outlineLvl w:val="0"/>
      </w:pPr>
      <w:bookmarkStart w:id="0" w:name="_Toc344975524"/>
      <w:bookmarkStart w:id="1" w:name="_Toc345082856"/>
      <w:r w:rsidRPr="00454F28">
        <w:t>Программа бассейна Аральского моря (ПБАМ- 3) на 2011-2015гг.</w:t>
      </w:r>
      <w:bookmarkEnd w:id="0"/>
      <w:bookmarkEnd w:id="1"/>
      <w:r w:rsidRPr="00454F28">
        <w:t xml:space="preserve"> </w:t>
      </w:r>
    </w:p>
    <w:p w:rsidR="009B037C" w:rsidRPr="00070275" w:rsidRDefault="009B037C" w:rsidP="009B037C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027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070275">
        <w:rPr>
          <w:rFonts w:ascii="Times New Roman" w:hAnsi="Times New Roman" w:cs="Times New Roman"/>
          <w:sz w:val="24"/>
          <w:szCs w:val="24"/>
        </w:rPr>
        <w:t xml:space="preserve"> исполнения поручени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70275">
        <w:rPr>
          <w:rFonts w:ascii="Times New Roman" w:hAnsi="Times New Roman" w:cs="Times New Roman"/>
          <w:sz w:val="24"/>
          <w:szCs w:val="24"/>
        </w:rPr>
        <w:t xml:space="preserve"> Правительства Республики Казахстан №11-27/1612 (2010г.) от 03.11.2011г. и № 11-8/1612 (2010г.) от 06.02.2012г., Дирекция совместно с Министерством сельского хозяйства РК и с участием других заинтересованных министерств и ведомств дважды проработала национальную часть Программы бассейна Аральского моря на 2011-2015гг., в части проектов социального характера, реализуемых за счет республиканского бюджета и подготовила дополнительный перечень социального направления, который был представлен в Исполнительный Комитет МФСА для включения в ПБАМ-3. По информации Исполкома МФСА эти проекты и программы дополнительно включены в ПБАМ-3 на 2011-2015г.г.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</w:t>
      </w:r>
      <w:r w:rsidRPr="00B06EE1">
        <w:rPr>
          <w:rFonts w:ascii="Times New Roman" w:hAnsi="Times New Roman" w:cs="Times New Roman"/>
          <w:sz w:val="24"/>
          <w:szCs w:val="24"/>
        </w:rPr>
        <w:t xml:space="preserve"> количество проектов по казахстанской части бассейна Аральского моря увеличено до 98 единиц на общую сумму 3967,2 млн. долларов США, из них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06EE1">
        <w:rPr>
          <w:rFonts w:ascii="Times New Roman" w:hAnsi="Times New Roman" w:cs="Times New Roman"/>
          <w:sz w:val="24"/>
          <w:szCs w:val="24"/>
        </w:rPr>
        <w:t xml:space="preserve">роектов социального направления 52 на общую сумму 210,93 млн. долларов США.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В настоящее время</w:t>
      </w:r>
      <w:r>
        <w:rPr>
          <w:rFonts w:ascii="Times New Roman" w:hAnsi="Times New Roman" w:cs="Times New Roman"/>
          <w:sz w:val="24"/>
          <w:szCs w:val="24"/>
        </w:rPr>
        <w:t xml:space="preserve"> окончательный вариант </w:t>
      </w:r>
      <w:r w:rsidRPr="00B06EE1">
        <w:rPr>
          <w:rFonts w:ascii="Times New Roman" w:hAnsi="Times New Roman" w:cs="Times New Roman"/>
          <w:sz w:val="24"/>
          <w:szCs w:val="24"/>
        </w:rPr>
        <w:t xml:space="preserve">ПБАМ-3 </w:t>
      </w:r>
      <w:r>
        <w:rPr>
          <w:rFonts w:ascii="Times New Roman" w:hAnsi="Times New Roman" w:cs="Times New Roman"/>
          <w:sz w:val="24"/>
          <w:szCs w:val="24"/>
        </w:rPr>
        <w:t>утвержден всеми странами бассейна Аральского моря.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Правительство РК поручением № 11-27/4604 от 31 августа 2012 года направило ПБАМ-3 заинтересованным министерствам и ведомствам для продолжения работ в установленном порядке.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Дирекцией письмом № 01-70 от 11 сентября 2012 года, Программа в виде книги направлена заинтересованным министерствам и ведомствам республики для руководства и принятия мер по обеспечению реализаций проектов.</w:t>
      </w:r>
    </w:p>
    <w:p w:rsidR="00E31893" w:rsidRPr="00163ECE" w:rsidRDefault="00E31893" w:rsidP="00B92393">
      <w:pPr>
        <w:pStyle w:val="a"/>
        <w:outlineLvl w:val="0"/>
      </w:pPr>
      <w:bookmarkStart w:id="2" w:name="_Toc345082857"/>
      <w:r>
        <w:t>П</w:t>
      </w:r>
      <w:r w:rsidRPr="00163ECE">
        <w:t xml:space="preserve">роект Соглашения между Правительством Республики Казахстан, Правительством </w:t>
      </w:r>
      <w:proofErr w:type="spellStart"/>
      <w:r w:rsidRPr="00163ECE">
        <w:t>Кыргызской</w:t>
      </w:r>
      <w:proofErr w:type="spellEnd"/>
      <w:r w:rsidRPr="00163ECE">
        <w:t xml:space="preserve"> Республики, Правительством Таджикистана и Правительством Узбекистана об использовании водных и энергетических ресурсов бассейна реки Сырдарья.</w:t>
      </w:r>
      <w:bookmarkEnd w:id="2"/>
      <w:r w:rsidRPr="00163ECE">
        <w:t xml:space="preserve"> </w:t>
      </w:r>
    </w:p>
    <w:p w:rsidR="00623E9E" w:rsidRDefault="00623E9E" w:rsidP="00E3189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96109">
        <w:rPr>
          <w:rFonts w:ascii="Times New Roman" w:hAnsi="Times New Roman" w:cs="Times New Roman"/>
          <w:sz w:val="24"/>
          <w:szCs w:val="24"/>
        </w:rPr>
        <w:t xml:space="preserve">роект Соглашения между Правительством Республики Казахстан, Правительством </w:t>
      </w:r>
      <w:proofErr w:type="spellStart"/>
      <w:r w:rsidRPr="00596109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96109">
        <w:rPr>
          <w:rFonts w:ascii="Times New Roman" w:hAnsi="Times New Roman" w:cs="Times New Roman"/>
          <w:sz w:val="24"/>
          <w:szCs w:val="24"/>
        </w:rPr>
        <w:t xml:space="preserve"> Республики, Правительством Таджикистана и Правительством Узбекистана об использовании водных и энергетических ресурсов бассейна реки Сырдарья</w:t>
      </w:r>
      <w:r>
        <w:rPr>
          <w:rFonts w:ascii="Times New Roman" w:hAnsi="Times New Roman" w:cs="Times New Roman"/>
          <w:sz w:val="24"/>
          <w:szCs w:val="24"/>
        </w:rPr>
        <w:t xml:space="preserve"> рассматривался</w:t>
      </w:r>
      <w:r w:rsidRPr="00623E9E">
        <w:rPr>
          <w:rFonts w:ascii="Times New Roman" w:hAnsi="Times New Roman" w:cs="Times New Roman"/>
          <w:sz w:val="24"/>
          <w:szCs w:val="24"/>
        </w:rPr>
        <w:t xml:space="preserve"> </w:t>
      </w:r>
      <w:r w:rsidR="00E312D2" w:rsidRPr="00B06EE1">
        <w:rPr>
          <w:rFonts w:ascii="Times New Roman" w:hAnsi="Times New Roman" w:cs="Times New Roman"/>
          <w:sz w:val="24"/>
          <w:szCs w:val="24"/>
        </w:rPr>
        <w:lastRenderedPageBreak/>
        <w:t xml:space="preserve">в МИД РК </w:t>
      </w:r>
      <w:r w:rsidRPr="00B06EE1">
        <w:rPr>
          <w:rFonts w:ascii="Times New Roman" w:hAnsi="Times New Roman" w:cs="Times New Roman"/>
          <w:sz w:val="24"/>
          <w:szCs w:val="24"/>
        </w:rPr>
        <w:t>на 2-м Межведомственном Совещании по вопросам использования и охраны трансграничных рек с сопредельными странами (</w:t>
      </w:r>
      <w:proofErr w:type="gramStart"/>
      <w:r w:rsidRPr="00B06EE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>Астана, 24 февраля 2012</w:t>
      </w:r>
      <w:r>
        <w:rPr>
          <w:rFonts w:ascii="Times New Roman" w:hAnsi="Times New Roman" w:cs="Times New Roman"/>
          <w:sz w:val="24"/>
          <w:szCs w:val="24"/>
        </w:rPr>
        <w:t xml:space="preserve"> г.)</w:t>
      </w:r>
      <w:r w:rsidR="00E312D2">
        <w:rPr>
          <w:rFonts w:ascii="Times New Roman" w:hAnsi="Times New Roman" w:cs="Times New Roman"/>
          <w:sz w:val="24"/>
          <w:szCs w:val="24"/>
        </w:rPr>
        <w:t>.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1893" w:rsidRPr="00B06EE1" w:rsidRDefault="00894A10" w:rsidP="00E3189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A1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.6pt;margin-top:186.35pt;width:230.9pt;height:17.8pt;z-index:251665408" wrapcoords="-70 0 -70 20965 21600 20965 21600 0 -70 0" stroked="f">
            <v:textbox style="mso-next-textbox:#_x0000_s1029" inset="0,0,0,0">
              <w:txbxContent>
                <w:p w:rsidR="00E30538" w:rsidRPr="00373681" w:rsidRDefault="00E30538" w:rsidP="00373681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373681">
                    <w:rPr>
                      <w:color w:val="auto"/>
                      <w:sz w:val="20"/>
                      <w:szCs w:val="20"/>
                    </w:rPr>
                    <w:t xml:space="preserve">Рис. </w:t>
                  </w:r>
                  <w:r w:rsidR="00894A10" w:rsidRPr="00373681">
                    <w:rPr>
                      <w:color w:val="auto"/>
                      <w:sz w:val="20"/>
                      <w:szCs w:val="20"/>
                    </w:rPr>
                    <w:fldChar w:fldCharType="begin"/>
                  </w:r>
                  <w:r w:rsidRPr="00373681">
                    <w:rPr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894A10" w:rsidRPr="00373681">
                    <w:rPr>
                      <w:color w:val="auto"/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color w:val="auto"/>
                      <w:sz w:val="20"/>
                      <w:szCs w:val="20"/>
                    </w:rPr>
                    <w:t>1</w:t>
                  </w:r>
                  <w:r w:rsidR="00894A10" w:rsidRPr="00373681">
                    <w:rPr>
                      <w:color w:val="auto"/>
                      <w:sz w:val="20"/>
                      <w:szCs w:val="20"/>
                    </w:rPr>
                    <w:fldChar w:fldCharType="end"/>
                  </w:r>
                  <w:r w:rsidRPr="00373681">
                    <w:rPr>
                      <w:color w:val="auto"/>
                      <w:sz w:val="20"/>
                      <w:szCs w:val="20"/>
                    </w:rPr>
                    <w:t>. Заседание в Комитете по водным ресурсам</w:t>
                  </w:r>
                </w:p>
              </w:txbxContent>
            </v:textbox>
            <w10:wrap type="tight"/>
          </v:shape>
        </w:pict>
      </w:r>
      <w:r w:rsidR="00285D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121285</wp:posOffset>
            </wp:positionV>
            <wp:extent cx="2932430" cy="2188210"/>
            <wp:effectExtent l="19050" t="0" r="1270" b="0"/>
            <wp:wrapTight wrapText="bothSides">
              <wp:wrapPolygon edited="0">
                <wp:start x="-140" y="0"/>
                <wp:lineTo x="-140" y="21437"/>
                <wp:lineTo x="21609" y="21437"/>
                <wp:lineTo x="21609" y="0"/>
                <wp:lineTo x="-140" y="0"/>
              </wp:wrapPolygon>
            </wp:wrapTight>
            <wp:docPr id="14" name="Рисунок 0" descr="cover page for protocol_28 08 2012_As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page for protocol_28 08 2012_Astan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2D2">
        <w:rPr>
          <w:rFonts w:ascii="Times New Roman" w:hAnsi="Times New Roman" w:cs="Times New Roman"/>
          <w:sz w:val="24"/>
          <w:szCs w:val="24"/>
        </w:rPr>
        <w:t xml:space="preserve">Во исполнение решений указанного Совещания, </w:t>
      </w:r>
      <w:r w:rsidR="00E31893" w:rsidRPr="00B06EE1">
        <w:rPr>
          <w:rFonts w:ascii="Times New Roman" w:hAnsi="Times New Roman" w:cs="Times New Roman"/>
          <w:sz w:val="24"/>
          <w:szCs w:val="24"/>
        </w:rPr>
        <w:t>Исполнительн</w:t>
      </w:r>
      <w:r w:rsidR="00E312D2">
        <w:rPr>
          <w:rFonts w:ascii="Times New Roman" w:hAnsi="Times New Roman" w:cs="Times New Roman"/>
          <w:sz w:val="24"/>
          <w:szCs w:val="24"/>
        </w:rPr>
        <w:t>ая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дирекци</w:t>
      </w:r>
      <w:r w:rsidR="00E312D2">
        <w:rPr>
          <w:rFonts w:ascii="Times New Roman" w:hAnsi="Times New Roman" w:cs="Times New Roman"/>
          <w:sz w:val="24"/>
          <w:szCs w:val="24"/>
        </w:rPr>
        <w:t>я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МФСА в РК</w:t>
      </w:r>
      <w:r w:rsidR="00E31893">
        <w:rPr>
          <w:rFonts w:ascii="Times New Roman" w:hAnsi="Times New Roman" w:cs="Times New Roman"/>
          <w:sz w:val="24"/>
          <w:szCs w:val="24"/>
        </w:rPr>
        <w:t>,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совместно с Комитетом по водным ресурсам МСХ РК</w:t>
      </w:r>
      <w:r w:rsidR="00E31893">
        <w:rPr>
          <w:rFonts w:ascii="Times New Roman" w:hAnsi="Times New Roman" w:cs="Times New Roman"/>
          <w:sz w:val="24"/>
          <w:szCs w:val="24"/>
        </w:rPr>
        <w:t>,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с приглашением</w:t>
      </w:r>
      <w:r w:rsidR="00E31893">
        <w:rPr>
          <w:rFonts w:ascii="Times New Roman" w:hAnsi="Times New Roman" w:cs="Times New Roman"/>
          <w:sz w:val="24"/>
          <w:szCs w:val="24"/>
        </w:rPr>
        <w:t xml:space="preserve"> экспертов от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заинтересованных государственных органов и организаци</w:t>
      </w:r>
      <w:r w:rsidR="00E31893">
        <w:rPr>
          <w:rFonts w:ascii="Times New Roman" w:hAnsi="Times New Roman" w:cs="Times New Roman"/>
          <w:sz w:val="24"/>
          <w:szCs w:val="24"/>
        </w:rPr>
        <w:t>й</w:t>
      </w:r>
      <w:r w:rsidR="00E31893" w:rsidRPr="001003B0">
        <w:rPr>
          <w:rFonts w:ascii="Times New Roman" w:hAnsi="Times New Roman" w:cs="Times New Roman"/>
          <w:sz w:val="24"/>
          <w:szCs w:val="24"/>
        </w:rPr>
        <w:t xml:space="preserve"> </w:t>
      </w:r>
      <w:r w:rsidR="00E31893" w:rsidRPr="00B06EE1">
        <w:rPr>
          <w:rFonts w:ascii="Times New Roman" w:hAnsi="Times New Roman" w:cs="Times New Roman"/>
          <w:sz w:val="24"/>
          <w:szCs w:val="24"/>
        </w:rPr>
        <w:t>республики</w:t>
      </w:r>
      <w:r w:rsidR="00E31893">
        <w:rPr>
          <w:rFonts w:ascii="Times New Roman" w:hAnsi="Times New Roman" w:cs="Times New Roman"/>
          <w:sz w:val="24"/>
          <w:szCs w:val="24"/>
        </w:rPr>
        <w:t>,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4 мая 2012 года</w:t>
      </w:r>
      <w:r w:rsidR="00E31893">
        <w:rPr>
          <w:rFonts w:ascii="Times New Roman" w:hAnsi="Times New Roman" w:cs="Times New Roman"/>
          <w:sz w:val="24"/>
          <w:szCs w:val="24"/>
        </w:rPr>
        <w:t>,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</w:t>
      </w:r>
      <w:r w:rsidR="00E312D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31893" w:rsidRPr="00B06EE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E31893" w:rsidRPr="00B06EE1">
        <w:rPr>
          <w:rFonts w:ascii="Times New Roman" w:hAnsi="Times New Roman" w:cs="Times New Roman"/>
          <w:sz w:val="24"/>
          <w:szCs w:val="24"/>
        </w:rPr>
        <w:t>.</w:t>
      </w:r>
      <w:r w:rsidR="00E31893">
        <w:rPr>
          <w:rFonts w:ascii="Times New Roman" w:hAnsi="Times New Roman" w:cs="Times New Roman"/>
          <w:sz w:val="24"/>
          <w:szCs w:val="24"/>
        </w:rPr>
        <w:t xml:space="preserve"> </w:t>
      </w:r>
      <w:r w:rsidR="00E31893" w:rsidRPr="00B06EE1">
        <w:rPr>
          <w:rFonts w:ascii="Times New Roman" w:hAnsi="Times New Roman" w:cs="Times New Roman"/>
          <w:sz w:val="24"/>
          <w:szCs w:val="24"/>
        </w:rPr>
        <w:t>Астан</w:t>
      </w:r>
      <w:r w:rsidR="00E312D2">
        <w:rPr>
          <w:rFonts w:ascii="Times New Roman" w:hAnsi="Times New Roman" w:cs="Times New Roman"/>
          <w:sz w:val="24"/>
          <w:szCs w:val="24"/>
        </w:rPr>
        <w:t>а)</w:t>
      </w:r>
      <w:r w:rsidR="00E31893">
        <w:rPr>
          <w:rFonts w:ascii="Times New Roman" w:hAnsi="Times New Roman" w:cs="Times New Roman"/>
          <w:sz w:val="24"/>
          <w:szCs w:val="24"/>
        </w:rPr>
        <w:t>,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прове</w:t>
      </w:r>
      <w:r w:rsidR="00E312D2">
        <w:rPr>
          <w:rFonts w:ascii="Times New Roman" w:hAnsi="Times New Roman" w:cs="Times New Roman"/>
          <w:sz w:val="24"/>
          <w:szCs w:val="24"/>
        </w:rPr>
        <w:t>ла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заседание </w:t>
      </w:r>
      <w:r w:rsidR="00E31893">
        <w:rPr>
          <w:rFonts w:ascii="Times New Roman" w:hAnsi="Times New Roman" w:cs="Times New Roman"/>
          <w:sz w:val="24"/>
          <w:szCs w:val="24"/>
        </w:rPr>
        <w:t>по</w:t>
      </w:r>
      <w:r w:rsidR="00E312D2">
        <w:rPr>
          <w:rFonts w:ascii="Times New Roman" w:hAnsi="Times New Roman" w:cs="Times New Roman"/>
          <w:sz w:val="24"/>
          <w:szCs w:val="24"/>
        </w:rPr>
        <w:t xml:space="preserve"> вопросам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согласовани</w:t>
      </w:r>
      <w:r w:rsidR="00E312D2">
        <w:rPr>
          <w:rFonts w:ascii="Times New Roman" w:hAnsi="Times New Roman" w:cs="Times New Roman"/>
          <w:sz w:val="24"/>
          <w:szCs w:val="24"/>
        </w:rPr>
        <w:t>я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и выработк</w:t>
      </w:r>
      <w:r w:rsidR="00E312D2">
        <w:rPr>
          <w:rFonts w:ascii="Times New Roman" w:hAnsi="Times New Roman" w:cs="Times New Roman"/>
          <w:sz w:val="24"/>
          <w:szCs w:val="24"/>
        </w:rPr>
        <w:t>и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единой позиции </w:t>
      </w:r>
      <w:r w:rsidR="00E31893">
        <w:rPr>
          <w:rFonts w:ascii="Times New Roman" w:hAnsi="Times New Roman" w:cs="Times New Roman"/>
          <w:sz w:val="24"/>
          <w:szCs w:val="24"/>
        </w:rPr>
        <w:t>относительно</w:t>
      </w:r>
      <w:r w:rsidR="00E312D2">
        <w:rPr>
          <w:rFonts w:ascii="Times New Roman" w:hAnsi="Times New Roman" w:cs="Times New Roman"/>
          <w:sz w:val="24"/>
          <w:szCs w:val="24"/>
        </w:rPr>
        <w:t xml:space="preserve"> данного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E31893">
        <w:rPr>
          <w:rFonts w:ascii="Times New Roman" w:hAnsi="Times New Roman" w:cs="Times New Roman"/>
          <w:sz w:val="24"/>
          <w:szCs w:val="24"/>
        </w:rPr>
        <w:t>а</w:t>
      </w:r>
      <w:r w:rsidR="00E312D2">
        <w:rPr>
          <w:rFonts w:ascii="Times New Roman" w:hAnsi="Times New Roman" w:cs="Times New Roman"/>
          <w:sz w:val="24"/>
          <w:szCs w:val="24"/>
        </w:rPr>
        <w:t>.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</w:t>
      </w:r>
      <w:r w:rsidR="00E312D2">
        <w:rPr>
          <w:rFonts w:ascii="Times New Roman" w:hAnsi="Times New Roman" w:cs="Times New Roman"/>
          <w:sz w:val="24"/>
          <w:szCs w:val="24"/>
        </w:rPr>
        <w:t>На этом заседании</w:t>
      </w:r>
      <w:r w:rsidR="00E312D2" w:rsidRPr="00E312D2">
        <w:rPr>
          <w:rFonts w:ascii="Times New Roman" w:hAnsi="Times New Roman" w:cs="Times New Roman"/>
          <w:sz w:val="24"/>
          <w:szCs w:val="24"/>
        </w:rPr>
        <w:t xml:space="preserve"> </w:t>
      </w:r>
      <w:r w:rsidR="00E312D2">
        <w:rPr>
          <w:rFonts w:ascii="Times New Roman" w:hAnsi="Times New Roman" w:cs="Times New Roman"/>
          <w:sz w:val="24"/>
          <w:szCs w:val="24"/>
        </w:rPr>
        <w:t>р</w:t>
      </w:r>
      <w:r w:rsidR="00E312D2" w:rsidRPr="00B06EE1">
        <w:rPr>
          <w:rFonts w:ascii="Times New Roman" w:hAnsi="Times New Roman" w:cs="Times New Roman"/>
          <w:sz w:val="24"/>
          <w:szCs w:val="24"/>
        </w:rPr>
        <w:t>екомендовано</w:t>
      </w:r>
      <w:r w:rsidR="00E312D2" w:rsidRPr="00E312D2">
        <w:rPr>
          <w:rFonts w:ascii="Times New Roman" w:hAnsi="Times New Roman" w:cs="Times New Roman"/>
          <w:sz w:val="24"/>
          <w:szCs w:val="24"/>
        </w:rPr>
        <w:t xml:space="preserve"> </w:t>
      </w:r>
      <w:r w:rsidR="00E312D2" w:rsidRPr="00B06EE1">
        <w:rPr>
          <w:rFonts w:ascii="Times New Roman" w:hAnsi="Times New Roman" w:cs="Times New Roman"/>
          <w:sz w:val="24"/>
          <w:szCs w:val="24"/>
        </w:rPr>
        <w:t>Комитету по водным ресурсам МСХ РК</w:t>
      </w:r>
      <w:r w:rsidR="00E312D2" w:rsidRPr="00E312D2">
        <w:rPr>
          <w:rFonts w:ascii="Times New Roman" w:hAnsi="Times New Roman" w:cs="Times New Roman"/>
          <w:sz w:val="24"/>
          <w:szCs w:val="24"/>
        </w:rPr>
        <w:t xml:space="preserve"> </w:t>
      </w:r>
      <w:r w:rsidR="00E312D2" w:rsidRPr="00B06EE1">
        <w:rPr>
          <w:rFonts w:ascii="Times New Roman" w:hAnsi="Times New Roman" w:cs="Times New Roman"/>
          <w:sz w:val="24"/>
          <w:szCs w:val="24"/>
        </w:rPr>
        <w:t>провести научно-обоснованные и маркетинговые исследования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с учетом сложившейся водохозяйственной обстановки в нижнем течении р. Сырдарьи</w:t>
      </w:r>
      <w:r w:rsidR="00E312D2">
        <w:rPr>
          <w:rFonts w:ascii="Times New Roman" w:hAnsi="Times New Roman" w:cs="Times New Roman"/>
          <w:sz w:val="24"/>
          <w:szCs w:val="24"/>
        </w:rPr>
        <w:t>, а также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изыска</w:t>
      </w:r>
      <w:r w:rsidR="00E312D2">
        <w:rPr>
          <w:rFonts w:ascii="Times New Roman" w:hAnsi="Times New Roman" w:cs="Times New Roman"/>
          <w:sz w:val="24"/>
          <w:szCs w:val="24"/>
        </w:rPr>
        <w:t>ть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финансовы</w:t>
      </w:r>
      <w:r w:rsidR="00E312D2">
        <w:rPr>
          <w:rFonts w:ascii="Times New Roman" w:hAnsi="Times New Roman" w:cs="Times New Roman"/>
          <w:sz w:val="24"/>
          <w:szCs w:val="24"/>
        </w:rPr>
        <w:t>е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E312D2">
        <w:rPr>
          <w:rFonts w:ascii="Times New Roman" w:hAnsi="Times New Roman" w:cs="Times New Roman"/>
          <w:sz w:val="24"/>
          <w:szCs w:val="24"/>
        </w:rPr>
        <w:t>а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 для проведения вышеуказанных исследовани</w:t>
      </w:r>
      <w:r w:rsidR="00E31893">
        <w:rPr>
          <w:rFonts w:ascii="Times New Roman" w:hAnsi="Times New Roman" w:cs="Times New Roman"/>
          <w:sz w:val="24"/>
          <w:szCs w:val="24"/>
        </w:rPr>
        <w:t>й</w:t>
      </w:r>
      <w:r w:rsidR="00E31893" w:rsidRPr="00B06E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0733" w:rsidRDefault="00AA0733" w:rsidP="00B92393">
      <w:pPr>
        <w:pStyle w:val="a"/>
        <w:spacing w:after="200"/>
        <w:ind w:left="924" w:hanging="357"/>
        <w:outlineLvl w:val="0"/>
      </w:pPr>
      <w:bookmarkStart w:id="3" w:name="_Toc345082858"/>
      <w:r w:rsidRPr="006E47B1">
        <w:t>Сотрудничество с донорскими организациями</w:t>
      </w:r>
      <w:r>
        <w:t>.</w:t>
      </w:r>
      <w:bookmarkEnd w:id="3"/>
      <w:r>
        <w:t xml:space="preserve"> </w:t>
      </w:r>
      <w:r w:rsidRPr="006E47B1">
        <w:t xml:space="preserve"> </w:t>
      </w:r>
    </w:p>
    <w:p w:rsidR="009B037C" w:rsidRPr="00DB6E01" w:rsidRDefault="00620406" w:rsidP="004F761B">
      <w:pPr>
        <w:pStyle w:val="123654789"/>
      </w:pPr>
      <w:r>
        <w:t xml:space="preserve"> </w:t>
      </w:r>
      <w:bookmarkStart w:id="4" w:name="_Toc345082859"/>
      <w:r w:rsidR="00387356">
        <w:t xml:space="preserve">Сотрудничество с </w:t>
      </w:r>
      <w:r w:rsidR="009B037C">
        <w:t>ЕЭК ООН</w:t>
      </w:r>
      <w:r w:rsidR="00387356">
        <w:t xml:space="preserve"> по реализации</w:t>
      </w:r>
      <w:r w:rsidR="009B037C" w:rsidRPr="00DB6E01">
        <w:t xml:space="preserve"> </w:t>
      </w:r>
      <w:r w:rsidR="00387356">
        <w:t>р</w:t>
      </w:r>
      <w:r w:rsidR="00387356" w:rsidRPr="00DB6E01">
        <w:t>егиональн</w:t>
      </w:r>
      <w:r w:rsidR="00387356">
        <w:t>ого</w:t>
      </w:r>
      <w:r w:rsidR="00387356" w:rsidRPr="00DB6E01">
        <w:t xml:space="preserve"> проект</w:t>
      </w:r>
      <w:r w:rsidR="00387356">
        <w:t xml:space="preserve">а </w:t>
      </w:r>
      <w:r w:rsidR="009B037C" w:rsidRPr="00DB6E01">
        <w:t>«Безопасность гидротехнических сооружений в Центральной Азии: создание потенциала и региональное сотрудничество»</w:t>
      </w:r>
      <w:r w:rsidR="009B037C">
        <w:t>.</w:t>
      </w:r>
      <w:bookmarkEnd w:id="4"/>
      <w:r w:rsidR="009B037C" w:rsidRPr="00DB6E01">
        <w:t xml:space="preserve">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Республике </w:t>
      </w:r>
      <w:r w:rsidRPr="00B06EE1">
        <w:rPr>
          <w:rFonts w:ascii="Times New Roman" w:hAnsi="Times New Roman" w:cs="Times New Roman"/>
          <w:sz w:val="24"/>
          <w:szCs w:val="24"/>
        </w:rPr>
        <w:t xml:space="preserve">Казахстан по </w:t>
      </w:r>
      <w:r>
        <w:rPr>
          <w:rFonts w:ascii="Times New Roman" w:hAnsi="Times New Roman" w:cs="Times New Roman"/>
          <w:sz w:val="24"/>
          <w:szCs w:val="24"/>
        </w:rPr>
        <w:t>всем направлениям данного Проекта проводилась</w:t>
      </w:r>
      <w:r w:rsidRPr="00B06EE1">
        <w:rPr>
          <w:rFonts w:ascii="Times New Roman" w:hAnsi="Times New Roman" w:cs="Times New Roman"/>
          <w:sz w:val="24"/>
          <w:szCs w:val="24"/>
        </w:rPr>
        <w:t xml:space="preserve"> определенная </w:t>
      </w:r>
      <w:r w:rsidRPr="00990DF1">
        <w:rPr>
          <w:rFonts w:ascii="Times New Roman" w:hAnsi="Times New Roman" w:cs="Times New Roman"/>
          <w:sz w:val="24"/>
          <w:szCs w:val="24"/>
        </w:rPr>
        <w:t>работа.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Так, например, Дирекция приняла активное участие в разработке </w:t>
      </w:r>
      <w:r w:rsidRPr="00B06EE1">
        <w:rPr>
          <w:rFonts w:ascii="Times New Roman" w:hAnsi="Times New Roman" w:cs="Times New Roman"/>
          <w:sz w:val="24"/>
          <w:szCs w:val="24"/>
        </w:rPr>
        <w:t xml:space="preserve">проекта Соглашения «О сотрудничестве в области безопасности ГТС в Центральной Азии». Проект разработан и обсуждался на рядах региональных и национальных совещаниях и семинарах с участием представителей стран ЦА. Специально для продвижения проекта Соглашения была создана временная Рабочая группа из представителей заинтересованных министерств и ведомств.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По поручению Правительства Республики Казахстан от 24 октября 2011г. №11-27/5750 Министерством сельского хозяйства РК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совместно с заинтересованными госорганами республики и Исполнительной дирекцией МФСА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рассмотрены изменения и дополнения к проекту Соглашения и проведено заседание рабочей группы Регионального Совещания в целях его согласования.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06EE1">
        <w:rPr>
          <w:rFonts w:ascii="Times New Roman" w:hAnsi="Times New Roman" w:cs="Times New Roman"/>
          <w:sz w:val="24"/>
          <w:szCs w:val="24"/>
        </w:rPr>
        <w:t>ри рассмотрении и подготовке замечани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06EE1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 xml:space="preserve"> Проекту Соглашения,</w:t>
      </w:r>
      <w:r w:rsidRPr="00B06EE1">
        <w:rPr>
          <w:rFonts w:ascii="Times New Roman" w:hAnsi="Times New Roman" w:cs="Times New Roman"/>
          <w:sz w:val="24"/>
          <w:szCs w:val="24"/>
        </w:rPr>
        <w:t xml:space="preserve"> Исполнительной дирекцией, по предварительной договоренности с ЕЭК ООН, направлено в Мин</w:t>
      </w:r>
      <w:r>
        <w:rPr>
          <w:rFonts w:ascii="Times New Roman" w:hAnsi="Times New Roman" w:cs="Times New Roman"/>
          <w:sz w:val="24"/>
          <w:szCs w:val="24"/>
        </w:rPr>
        <w:t xml:space="preserve">истерство </w:t>
      </w:r>
      <w:r w:rsidRPr="00B06EE1">
        <w:rPr>
          <w:rFonts w:ascii="Times New Roman" w:hAnsi="Times New Roman" w:cs="Times New Roman"/>
          <w:sz w:val="24"/>
          <w:szCs w:val="24"/>
        </w:rPr>
        <w:t>сель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B06EE1">
        <w:rPr>
          <w:rFonts w:ascii="Times New Roman" w:hAnsi="Times New Roman" w:cs="Times New Roman"/>
          <w:sz w:val="24"/>
          <w:szCs w:val="24"/>
        </w:rPr>
        <w:t>хоз</w:t>
      </w:r>
      <w:r>
        <w:rPr>
          <w:rFonts w:ascii="Times New Roman" w:hAnsi="Times New Roman" w:cs="Times New Roman"/>
          <w:sz w:val="24"/>
          <w:szCs w:val="24"/>
        </w:rPr>
        <w:t>яйства</w:t>
      </w:r>
      <w:r w:rsidRPr="00B06EE1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предложение о том, что содержание секретариата Межгосударственной Комиссии Соглашения до завершения реализации Регионального проекта «Безопасность плотин в Центральной Азии» </w:t>
      </w:r>
      <w:r>
        <w:rPr>
          <w:rFonts w:ascii="Times New Roman" w:hAnsi="Times New Roman" w:cs="Times New Roman"/>
          <w:sz w:val="24"/>
          <w:szCs w:val="24"/>
        </w:rPr>
        <w:t xml:space="preserve">может быть </w:t>
      </w:r>
      <w:r w:rsidRPr="00B06EE1">
        <w:rPr>
          <w:rFonts w:ascii="Times New Roman" w:hAnsi="Times New Roman" w:cs="Times New Roman"/>
          <w:sz w:val="24"/>
          <w:szCs w:val="24"/>
        </w:rPr>
        <w:t xml:space="preserve">обеспечено за счет проекта. В дальнейшем расходы, связанные с содержанием и деятельностью Секретариата </w:t>
      </w:r>
      <w:r>
        <w:rPr>
          <w:rFonts w:ascii="Times New Roman" w:hAnsi="Times New Roman" w:cs="Times New Roman"/>
          <w:sz w:val="24"/>
          <w:szCs w:val="24"/>
        </w:rPr>
        <w:t>должны</w:t>
      </w:r>
      <w:r w:rsidRPr="00B06EE1">
        <w:rPr>
          <w:rFonts w:ascii="Times New Roman" w:hAnsi="Times New Roman" w:cs="Times New Roman"/>
          <w:sz w:val="24"/>
          <w:szCs w:val="24"/>
        </w:rPr>
        <w:t xml:space="preserve"> нести Стороны Соглашения в долевых началах. </w:t>
      </w:r>
    </w:p>
    <w:p w:rsidR="009B037C" w:rsidRPr="00B06EE1" w:rsidRDefault="00387356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B037C" w:rsidRPr="00B06EE1">
        <w:rPr>
          <w:rFonts w:ascii="Times New Roman" w:hAnsi="Times New Roman" w:cs="Times New Roman"/>
          <w:sz w:val="24"/>
          <w:szCs w:val="24"/>
        </w:rPr>
        <w:t>роект Соглашения рассматривал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на 2-м Межведомственном Совещании по вопросам использования и охраны трансграничных рек с сопредельными странами в МИД </w:t>
      </w:r>
      <w:r w:rsidR="009B037C" w:rsidRPr="00B06EE1">
        <w:rPr>
          <w:rFonts w:ascii="Times New Roman" w:hAnsi="Times New Roman" w:cs="Times New Roman"/>
          <w:sz w:val="24"/>
          <w:szCs w:val="24"/>
        </w:rPr>
        <w:lastRenderedPageBreak/>
        <w:t>РК с участием заинтересованных госорганов республики (</w:t>
      </w:r>
      <w:proofErr w:type="gramStart"/>
      <w:r w:rsidR="009B037C" w:rsidRPr="00B06EE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B037C" w:rsidRPr="00B06EE1">
        <w:rPr>
          <w:rFonts w:ascii="Times New Roman" w:hAnsi="Times New Roman" w:cs="Times New Roman"/>
          <w:sz w:val="24"/>
          <w:szCs w:val="24"/>
        </w:rPr>
        <w:t>.</w:t>
      </w:r>
      <w:r w:rsidR="009B037C">
        <w:rPr>
          <w:rFonts w:ascii="Times New Roman" w:hAnsi="Times New Roman" w:cs="Times New Roman"/>
          <w:sz w:val="24"/>
          <w:szCs w:val="24"/>
        </w:rPr>
        <w:t xml:space="preserve"> </w:t>
      </w:r>
      <w:r w:rsidR="009B037C" w:rsidRPr="00B06EE1">
        <w:rPr>
          <w:rFonts w:ascii="Times New Roman" w:hAnsi="Times New Roman" w:cs="Times New Roman"/>
          <w:sz w:val="24"/>
          <w:szCs w:val="24"/>
        </w:rPr>
        <w:t>Астана, 24 февраля 2012</w:t>
      </w:r>
      <w:r w:rsidR="009B037C">
        <w:rPr>
          <w:rFonts w:ascii="Times New Roman" w:hAnsi="Times New Roman" w:cs="Times New Roman"/>
          <w:sz w:val="24"/>
          <w:szCs w:val="24"/>
        </w:rPr>
        <w:t xml:space="preserve"> г.).</w:t>
      </w:r>
      <w:r w:rsidR="009B037C" w:rsidRPr="00277CA6">
        <w:rPr>
          <w:rFonts w:ascii="Times New Roman" w:hAnsi="Times New Roman" w:cs="Times New Roman"/>
          <w:sz w:val="24"/>
          <w:szCs w:val="24"/>
        </w:rPr>
        <w:t xml:space="preserve"> </w:t>
      </w:r>
      <w:r w:rsidR="009B037C">
        <w:rPr>
          <w:rFonts w:ascii="Times New Roman" w:hAnsi="Times New Roman" w:cs="Times New Roman"/>
          <w:sz w:val="24"/>
          <w:szCs w:val="24"/>
        </w:rPr>
        <w:t xml:space="preserve">На совещании обсуждались </w:t>
      </w:r>
      <w:r w:rsidRPr="00B06EE1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 w:rsidR="009B037C" w:rsidRPr="00596109">
        <w:rPr>
          <w:rFonts w:ascii="Times New Roman" w:hAnsi="Times New Roman" w:cs="Times New Roman"/>
          <w:sz w:val="24"/>
          <w:szCs w:val="24"/>
        </w:rPr>
        <w:t xml:space="preserve"> создани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B037C" w:rsidRPr="00596109">
        <w:rPr>
          <w:rFonts w:ascii="Times New Roman" w:hAnsi="Times New Roman" w:cs="Times New Roman"/>
          <w:sz w:val="24"/>
          <w:szCs w:val="24"/>
        </w:rPr>
        <w:t xml:space="preserve"> Международного учебного центра по безопасности плотин на базе Казахского научно-исследовательского института водного хозяйства</w:t>
      </w:r>
      <w:r w:rsidR="009B03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B037C">
        <w:rPr>
          <w:rFonts w:ascii="Times New Roman" w:hAnsi="Times New Roman" w:cs="Times New Roman"/>
          <w:sz w:val="24"/>
          <w:szCs w:val="24"/>
        </w:rPr>
        <w:t>КазНИИВХ</w:t>
      </w:r>
      <w:proofErr w:type="spellEnd"/>
      <w:r w:rsidR="009B037C">
        <w:rPr>
          <w:rFonts w:ascii="Times New Roman" w:hAnsi="Times New Roman" w:cs="Times New Roman"/>
          <w:sz w:val="24"/>
          <w:szCs w:val="24"/>
        </w:rPr>
        <w:t>)</w:t>
      </w:r>
      <w:r w:rsidR="009B037C" w:rsidRPr="00596109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9B037C" w:rsidRPr="0059610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B037C" w:rsidRPr="00596109">
        <w:rPr>
          <w:rFonts w:ascii="Times New Roman" w:hAnsi="Times New Roman" w:cs="Times New Roman"/>
          <w:sz w:val="24"/>
          <w:szCs w:val="24"/>
        </w:rPr>
        <w:t>. Тараз</w:t>
      </w:r>
      <w:r w:rsidR="00E31893">
        <w:rPr>
          <w:rFonts w:ascii="Times New Roman" w:hAnsi="Times New Roman" w:cs="Times New Roman"/>
          <w:sz w:val="24"/>
          <w:szCs w:val="24"/>
        </w:rPr>
        <w:t>.</w:t>
      </w:r>
      <w:r w:rsidR="009B03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Касательно безопасности ГТС </w:t>
      </w:r>
      <w:r w:rsidRPr="00B06EE1">
        <w:rPr>
          <w:rFonts w:ascii="Times New Roman" w:hAnsi="Times New Roman" w:cs="Times New Roman"/>
          <w:sz w:val="24"/>
          <w:szCs w:val="24"/>
        </w:rPr>
        <w:t xml:space="preserve">Министерству сельского хозяйства РК было дано задание до 1 июня 2012г. завершить внутригосударственное согласование проекта Соглашения между Правительством Республики Казахстан, Правительством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Республики, Правительством Республики Таджикистан, Кабинетом Министров Туркменистана и Правительством Республики Узбекистан о сотрудничестве в области безопасности гидротехнических сооружений в Центральной Азии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37C" w:rsidRPr="00B06EE1" w:rsidRDefault="00373681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299085</wp:posOffset>
            </wp:positionV>
            <wp:extent cx="3001010" cy="2159000"/>
            <wp:effectExtent l="19050" t="0" r="8890" b="0"/>
            <wp:wrapSquare wrapText="bothSides"/>
            <wp:docPr id="13" name="Рисунок 1" descr="Z:\3. Внешние\32. Проекты\Б-ОБСЕ Тренинговый центр\ФОТО 15102012\15102012\IMG_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3. Внешние\32. Проекты\Б-ОБСЕ Тренинговый центр\ФОТО 15102012\15102012\IMG_9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37C" w:rsidRPr="00B06EE1">
        <w:rPr>
          <w:rFonts w:ascii="Times New Roman" w:hAnsi="Times New Roman" w:cs="Times New Roman"/>
          <w:sz w:val="24"/>
          <w:szCs w:val="24"/>
        </w:rPr>
        <w:t>В соответствии с этим Комитетом по водным ресурсам МСХ РК</w:t>
      </w:r>
      <w:r w:rsidR="009B037C">
        <w:rPr>
          <w:rFonts w:ascii="Times New Roman" w:hAnsi="Times New Roman" w:cs="Times New Roman"/>
          <w:sz w:val="24"/>
          <w:szCs w:val="24"/>
        </w:rPr>
        <w:t>,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совместно с заинтересованными министерствами и ведомствами</w:t>
      </w:r>
      <w:r w:rsidR="009B037C">
        <w:rPr>
          <w:rFonts w:ascii="Times New Roman" w:hAnsi="Times New Roman" w:cs="Times New Roman"/>
          <w:sz w:val="24"/>
          <w:szCs w:val="24"/>
        </w:rPr>
        <w:t>,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был подготовлен свод замечаний и предложений и представлен в МИД РК в установленном порядке. </w:t>
      </w:r>
    </w:p>
    <w:p w:rsidR="009B037C" w:rsidRDefault="00894A10" w:rsidP="00473F26">
      <w:pPr>
        <w:spacing w:after="24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A10">
        <w:rPr>
          <w:noProof/>
        </w:rPr>
        <w:pict>
          <v:shape id="_x0000_s1030" type="#_x0000_t202" style="position:absolute;left:0;text-align:left;margin-left:246pt;margin-top:117.35pt;width:219.05pt;height:25.25pt;z-index:251667456" stroked="f">
            <v:textbox style="mso-next-textbox:#_x0000_s1030" inset="0,0,0,0">
              <w:txbxContent>
                <w:p w:rsidR="00E30538" w:rsidRPr="00373681" w:rsidRDefault="00E30538" w:rsidP="00373681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373681">
                    <w:rPr>
                      <w:color w:val="auto"/>
                      <w:sz w:val="20"/>
                      <w:szCs w:val="20"/>
                    </w:rPr>
                    <w:t xml:space="preserve">Рис. </w:t>
                  </w:r>
                  <w:r w:rsidR="00894A10" w:rsidRPr="00373681">
                    <w:rPr>
                      <w:color w:val="auto"/>
                      <w:sz w:val="20"/>
                      <w:szCs w:val="20"/>
                    </w:rPr>
                    <w:fldChar w:fldCharType="begin"/>
                  </w:r>
                  <w:r w:rsidRPr="00373681">
                    <w:rPr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894A10" w:rsidRPr="00373681">
                    <w:rPr>
                      <w:color w:val="auto"/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color w:val="auto"/>
                      <w:sz w:val="20"/>
                      <w:szCs w:val="20"/>
                    </w:rPr>
                    <w:t>2</w:t>
                  </w:r>
                  <w:r w:rsidR="00894A10" w:rsidRPr="00373681">
                    <w:rPr>
                      <w:color w:val="auto"/>
                      <w:sz w:val="20"/>
                      <w:szCs w:val="20"/>
                    </w:rPr>
                    <w:fldChar w:fldCharType="end"/>
                  </w:r>
                  <w:r w:rsidRPr="00373681">
                    <w:rPr>
                      <w:color w:val="auto"/>
                      <w:sz w:val="20"/>
                      <w:szCs w:val="20"/>
                    </w:rPr>
                    <w:t>. Обсуждается проект по безопасности плотин</w:t>
                  </w:r>
                </w:p>
              </w:txbxContent>
            </v:textbox>
            <w10:wrap type="square"/>
          </v:shape>
        </w:pict>
      </w:r>
      <w:r w:rsidR="009B037C" w:rsidRPr="00B06EE1">
        <w:rPr>
          <w:rFonts w:ascii="Times New Roman" w:hAnsi="Times New Roman" w:cs="Times New Roman"/>
          <w:sz w:val="24"/>
          <w:szCs w:val="24"/>
        </w:rPr>
        <w:t>После доработок по замечаниям</w:t>
      </w:r>
      <w:r w:rsidR="009B037C">
        <w:rPr>
          <w:rFonts w:ascii="Times New Roman" w:hAnsi="Times New Roman" w:cs="Times New Roman"/>
          <w:sz w:val="24"/>
          <w:szCs w:val="24"/>
        </w:rPr>
        <w:t>,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15 августа 2012</w:t>
      </w:r>
      <w:r w:rsidR="009B037C">
        <w:rPr>
          <w:rFonts w:ascii="Times New Roman" w:hAnsi="Times New Roman" w:cs="Times New Roman"/>
          <w:sz w:val="24"/>
          <w:szCs w:val="24"/>
        </w:rPr>
        <w:t xml:space="preserve"> 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г. МИД РК </w:t>
      </w:r>
      <w:r w:rsidR="009B037C">
        <w:rPr>
          <w:rFonts w:ascii="Times New Roman" w:hAnsi="Times New Roman" w:cs="Times New Roman"/>
          <w:sz w:val="24"/>
          <w:szCs w:val="24"/>
        </w:rPr>
        <w:t>передал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проект Соглашения казахстанской стороны по безопасности ГТС</w:t>
      </w:r>
      <w:r w:rsidR="009B037C">
        <w:rPr>
          <w:rFonts w:ascii="Times New Roman" w:hAnsi="Times New Roman" w:cs="Times New Roman"/>
          <w:sz w:val="24"/>
          <w:szCs w:val="24"/>
        </w:rPr>
        <w:t xml:space="preserve"> в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Исполнительн</w:t>
      </w:r>
      <w:r w:rsidR="009B037C">
        <w:rPr>
          <w:rFonts w:ascii="Times New Roman" w:hAnsi="Times New Roman" w:cs="Times New Roman"/>
          <w:sz w:val="24"/>
          <w:szCs w:val="24"/>
        </w:rPr>
        <w:t>ую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дирекци</w:t>
      </w:r>
      <w:r w:rsidR="009B037C">
        <w:rPr>
          <w:rFonts w:ascii="Times New Roman" w:hAnsi="Times New Roman" w:cs="Times New Roman"/>
          <w:sz w:val="24"/>
          <w:szCs w:val="24"/>
        </w:rPr>
        <w:t>ю, которая в свою очередь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</w:t>
      </w:r>
      <w:r w:rsidR="009B037C">
        <w:rPr>
          <w:rFonts w:ascii="Times New Roman" w:hAnsi="Times New Roman" w:cs="Times New Roman"/>
          <w:sz w:val="24"/>
          <w:szCs w:val="24"/>
        </w:rPr>
        <w:t xml:space="preserve">в установленном порядке </w:t>
      </w:r>
      <w:r w:rsidR="009B037C" w:rsidRPr="00B06EE1">
        <w:rPr>
          <w:rFonts w:ascii="Times New Roman" w:hAnsi="Times New Roman" w:cs="Times New Roman"/>
          <w:sz w:val="24"/>
          <w:szCs w:val="24"/>
        </w:rPr>
        <w:t>направ</w:t>
      </w:r>
      <w:r w:rsidR="009B037C">
        <w:rPr>
          <w:rFonts w:ascii="Times New Roman" w:hAnsi="Times New Roman" w:cs="Times New Roman"/>
          <w:sz w:val="24"/>
          <w:szCs w:val="24"/>
        </w:rPr>
        <w:t>ил указанный проект Соглашения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в Исполком МФСА (письмо от 21 августа 2012г. №01-64). </w:t>
      </w:r>
    </w:p>
    <w:p w:rsidR="00546298" w:rsidRPr="00473F26" w:rsidRDefault="00546298" w:rsidP="00B92393">
      <w:pPr>
        <w:pStyle w:val="a"/>
        <w:numPr>
          <w:ilvl w:val="2"/>
          <w:numId w:val="1"/>
        </w:numPr>
        <w:outlineLvl w:val="2"/>
      </w:pPr>
      <w:bookmarkStart w:id="5" w:name="_Toc345082860"/>
      <w:r w:rsidRPr="00473F26">
        <w:t>3-</w:t>
      </w:r>
      <w:r>
        <w:t>я</w:t>
      </w:r>
      <w:r w:rsidRPr="00473F26">
        <w:t xml:space="preserve"> фаз</w:t>
      </w:r>
      <w:r>
        <w:t>а</w:t>
      </w:r>
      <w:r w:rsidRPr="00473F26">
        <w:t xml:space="preserve"> проекта</w:t>
      </w:r>
      <w:r>
        <w:t xml:space="preserve"> по безопасности плотин</w:t>
      </w:r>
      <w:r w:rsidRPr="00473F26">
        <w:t xml:space="preserve"> и Регионально</w:t>
      </w:r>
      <w:r>
        <w:t>е</w:t>
      </w:r>
      <w:r w:rsidRPr="00473F26">
        <w:t xml:space="preserve"> совещани</w:t>
      </w:r>
      <w:r>
        <w:t>е</w:t>
      </w:r>
      <w:r w:rsidRPr="00473F26">
        <w:t>.</w:t>
      </w:r>
      <w:bookmarkEnd w:id="5"/>
      <w:r w:rsidRPr="00473F26">
        <w:t xml:space="preserve">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6EE1">
        <w:rPr>
          <w:rFonts w:ascii="Times New Roman" w:hAnsi="Times New Roman" w:cs="Times New Roman"/>
          <w:sz w:val="24"/>
          <w:szCs w:val="24"/>
        </w:rPr>
        <w:t>Правительство Республики Казахстан</w:t>
      </w:r>
      <w:r w:rsidR="00387356">
        <w:rPr>
          <w:rFonts w:ascii="Times New Roman" w:hAnsi="Times New Roman" w:cs="Times New Roman"/>
          <w:sz w:val="24"/>
          <w:szCs w:val="24"/>
        </w:rPr>
        <w:t xml:space="preserve"> письмом</w:t>
      </w:r>
      <w:r w:rsidRPr="00B06EE1">
        <w:rPr>
          <w:rFonts w:ascii="Times New Roman" w:hAnsi="Times New Roman" w:cs="Times New Roman"/>
          <w:sz w:val="24"/>
          <w:szCs w:val="24"/>
        </w:rPr>
        <w:t xml:space="preserve"> №</w:t>
      </w:r>
      <w:r w:rsidR="00387356"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 xml:space="preserve">12-56/1051 </w:t>
      </w:r>
      <w:r w:rsidR="00387356" w:rsidRPr="00B06EE1">
        <w:rPr>
          <w:rFonts w:ascii="Times New Roman" w:hAnsi="Times New Roman" w:cs="Times New Roman"/>
          <w:sz w:val="24"/>
          <w:szCs w:val="24"/>
        </w:rPr>
        <w:t xml:space="preserve">от 06 марта 2012 года </w:t>
      </w:r>
      <w:r w:rsidRPr="00B06EE1">
        <w:rPr>
          <w:rFonts w:ascii="Times New Roman" w:hAnsi="Times New Roman" w:cs="Times New Roman"/>
          <w:sz w:val="24"/>
          <w:szCs w:val="24"/>
        </w:rPr>
        <w:t>поруч</w:t>
      </w:r>
      <w:r w:rsidR="00387356">
        <w:rPr>
          <w:rFonts w:ascii="Times New Roman" w:hAnsi="Times New Roman" w:cs="Times New Roman"/>
          <w:sz w:val="24"/>
          <w:szCs w:val="24"/>
        </w:rPr>
        <w:t>ил</w:t>
      </w:r>
      <w:r w:rsidRPr="00B06EE1">
        <w:rPr>
          <w:rFonts w:ascii="Times New Roman" w:hAnsi="Times New Roman" w:cs="Times New Roman"/>
          <w:sz w:val="24"/>
          <w:szCs w:val="24"/>
        </w:rPr>
        <w:t>о Исполнительной дирекции МФСА в РК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совместно с заинтересованными государственными органами РК (МСХ, МЧС, МООС, МЮ, МИД)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до 11 июня 2012 г. провести заседание Рабочей группы Регионального совещания по безопасности плотин в Центральной Азии</w:t>
      </w:r>
      <w:r w:rsidR="00473F26"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 участием Казахстана, Кыргызстана, Таджикистана, Туркменистана и Узбекистана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Целью совещания была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согласовани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проекта Соглашения между Правительством РК, Правительством КР, Правительством РТ, Кабинетом Министров Туркменистана и Правительством РУ о сотрудничестве в области безопасности гидротехнических сооружений. </w:t>
      </w:r>
    </w:p>
    <w:p w:rsidR="009B037C" w:rsidRPr="00B06EE1" w:rsidRDefault="00473F26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Учитывая</w:t>
      </w:r>
      <w:r w:rsidR="009B037C" w:rsidRPr="00B06EE1">
        <w:rPr>
          <w:rFonts w:ascii="Times New Roman" w:hAnsi="Times New Roman" w:cs="Times New Roman"/>
          <w:sz w:val="24"/>
          <w:szCs w:val="24"/>
        </w:rPr>
        <w:t>, что проект Соглашения разработан в рамках регионального проекта ЕЭК ООН «Безопасность плотин в Центральной Азии: создание потенциала и региональное сотрудничество</w:t>
      </w:r>
      <w:r w:rsidR="009B037C">
        <w:rPr>
          <w:rFonts w:ascii="Times New Roman" w:hAnsi="Times New Roman" w:cs="Times New Roman"/>
          <w:sz w:val="24"/>
          <w:szCs w:val="24"/>
        </w:rPr>
        <w:t xml:space="preserve"> с участием стран бассейна Аральского моря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», заседание рабочей группы с участием экспертов из </w:t>
      </w:r>
      <w:r>
        <w:rPr>
          <w:rFonts w:ascii="Times New Roman" w:hAnsi="Times New Roman" w:cs="Times New Roman"/>
          <w:sz w:val="24"/>
          <w:szCs w:val="24"/>
        </w:rPr>
        <w:t>названных стран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, </w:t>
      </w:r>
      <w:r w:rsidR="009B037C">
        <w:rPr>
          <w:rFonts w:ascii="Times New Roman" w:hAnsi="Times New Roman" w:cs="Times New Roman"/>
          <w:sz w:val="24"/>
          <w:szCs w:val="24"/>
        </w:rPr>
        <w:t>предполагалось провести в рамках 3-ей фазы проекта и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очередно</w:t>
      </w:r>
      <w:r w:rsidR="009B037C">
        <w:rPr>
          <w:rFonts w:ascii="Times New Roman" w:hAnsi="Times New Roman" w:cs="Times New Roman"/>
          <w:sz w:val="24"/>
          <w:szCs w:val="24"/>
        </w:rPr>
        <w:t>го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</w:t>
      </w:r>
      <w:r w:rsidR="009B037C">
        <w:rPr>
          <w:rFonts w:ascii="Times New Roman" w:hAnsi="Times New Roman" w:cs="Times New Roman"/>
          <w:sz w:val="24"/>
          <w:szCs w:val="24"/>
        </w:rPr>
        <w:t>Р</w:t>
      </w:r>
      <w:r w:rsidR="009B037C" w:rsidRPr="00B06EE1">
        <w:rPr>
          <w:rFonts w:ascii="Times New Roman" w:hAnsi="Times New Roman" w:cs="Times New Roman"/>
          <w:sz w:val="24"/>
          <w:szCs w:val="24"/>
        </w:rPr>
        <w:t>егионально</w:t>
      </w:r>
      <w:r w:rsidR="009B037C">
        <w:rPr>
          <w:rFonts w:ascii="Times New Roman" w:hAnsi="Times New Roman" w:cs="Times New Roman"/>
          <w:sz w:val="24"/>
          <w:szCs w:val="24"/>
        </w:rPr>
        <w:t>го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совещани</w:t>
      </w:r>
      <w:r w:rsidR="009B037C">
        <w:rPr>
          <w:rFonts w:ascii="Times New Roman" w:hAnsi="Times New Roman" w:cs="Times New Roman"/>
          <w:sz w:val="24"/>
          <w:szCs w:val="24"/>
        </w:rPr>
        <w:t>я.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В связи с этим Исполнительная дирекция обратилась к г-ну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Либерту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– региональному советнику ЕЭК ООН с письмом об определении даты и места проведения Регионального совещания.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В своем ответе от 6 мая 2012 года Региональный советник ЕЭК ООН сообщил, что организация встречи планируется в сентябре текущего года или даже на 1-2 месяца позже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Соответственно, </w:t>
      </w:r>
      <w:r w:rsidRPr="00B06EE1">
        <w:rPr>
          <w:rFonts w:ascii="Times New Roman" w:hAnsi="Times New Roman" w:cs="Times New Roman"/>
          <w:sz w:val="24"/>
          <w:szCs w:val="24"/>
        </w:rPr>
        <w:t>Исполнительная дирекция МФСА в РК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письмом № 01-45 от 25 мая 2012 года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обратилась в МИД РК с просьбой продл</w:t>
      </w:r>
      <w:r w:rsidR="00473F26">
        <w:rPr>
          <w:rFonts w:ascii="Times New Roman" w:hAnsi="Times New Roman" w:cs="Times New Roman"/>
          <w:sz w:val="24"/>
          <w:szCs w:val="24"/>
        </w:rPr>
        <w:t>ить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срок проведения заседания Рабочей группы Регионального совещания по безопасности плотин в Центральной Азии до 27 ноября 2012 года. </w:t>
      </w:r>
    </w:p>
    <w:p w:rsidR="00473F26" w:rsidRDefault="009B037C" w:rsidP="00473F2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ноябре</w:t>
      </w:r>
      <w:r w:rsidRPr="00B06EE1">
        <w:rPr>
          <w:rFonts w:ascii="Times New Roman" w:hAnsi="Times New Roman" w:cs="Times New Roman"/>
          <w:sz w:val="24"/>
          <w:szCs w:val="24"/>
        </w:rPr>
        <w:t xml:space="preserve"> 2012г. от г-на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Либерта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поступили сведения, о том</w:t>
      </w:r>
      <w:r w:rsidR="00473F26"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что 3-я фаза проекта и проведение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06EE1">
        <w:rPr>
          <w:rFonts w:ascii="Times New Roman" w:hAnsi="Times New Roman" w:cs="Times New Roman"/>
          <w:sz w:val="24"/>
          <w:szCs w:val="24"/>
        </w:rPr>
        <w:t xml:space="preserve">егионального совещания по БП ожидается в </w:t>
      </w:r>
      <w:r>
        <w:rPr>
          <w:rFonts w:ascii="Times New Roman" w:hAnsi="Times New Roman" w:cs="Times New Roman"/>
          <w:sz w:val="24"/>
          <w:szCs w:val="24"/>
        </w:rPr>
        <w:t xml:space="preserve">феврале </w:t>
      </w:r>
      <w:r w:rsidRPr="00B06EE1">
        <w:rPr>
          <w:rFonts w:ascii="Times New Roman" w:hAnsi="Times New Roman" w:cs="Times New Roman"/>
          <w:sz w:val="24"/>
          <w:szCs w:val="24"/>
        </w:rPr>
        <w:t xml:space="preserve">2013 года в </w:t>
      </w:r>
      <w:proofErr w:type="gramStart"/>
      <w:r w:rsidRPr="00B06EE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 xml:space="preserve">Алматы. </w:t>
      </w:r>
    </w:p>
    <w:p w:rsidR="00473F26" w:rsidRDefault="00195AC2" w:rsidP="00B92393">
      <w:pPr>
        <w:pStyle w:val="a"/>
        <w:numPr>
          <w:ilvl w:val="2"/>
          <w:numId w:val="1"/>
        </w:numPr>
        <w:tabs>
          <w:tab w:val="left" w:pos="1134"/>
        </w:tabs>
        <w:outlineLvl w:val="2"/>
      </w:pPr>
      <w:bookmarkStart w:id="6" w:name="_Toc345082861"/>
      <w:r>
        <w:t>С</w:t>
      </w:r>
      <w:r w:rsidR="009B037C" w:rsidRPr="00163ECE">
        <w:t>оздани</w:t>
      </w:r>
      <w:r w:rsidRPr="00195AC2">
        <w:t>е</w:t>
      </w:r>
      <w:r w:rsidR="009B037C" w:rsidRPr="00163ECE">
        <w:t xml:space="preserve"> учебного центра</w:t>
      </w:r>
      <w:r w:rsidR="006D62C4">
        <w:t xml:space="preserve"> по безопасности плотин</w:t>
      </w:r>
      <w:r w:rsidR="009B037C" w:rsidRPr="00B06EE1">
        <w:t>.</w:t>
      </w:r>
      <w:bookmarkEnd w:id="6"/>
      <w:r w:rsidR="009B037C" w:rsidRPr="00B06EE1">
        <w:t xml:space="preserve">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Исполнительная дирекция в октябре 2011г. получила согласие Секретариата ЕЭК ООН о поддержке создания Учебного центра на базе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КазНИИВХ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и изыскания необходимых финансовых средств. </w:t>
      </w:r>
    </w:p>
    <w:p w:rsidR="009B037C" w:rsidRPr="00B06EE1" w:rsidRDefault="00B714A0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этой связи, </w:t>
      </w:r>
      <w:r w:rsidR="009B037C" w:rsidRPr="00B06EE1">
        <w:rPr>
          <w:rFonts w:ascii="Times New Roman" w:hAnsi="Times New Roman" w:cs="Times New Roman"/>
          <w:sz w:val="24"/>
          <w:szCs w:val="24"/>
        </w:rPr>
        <w:t>Исполнительная дирекция МФСА в РК обратилась с письмом №01-94 от 01.11.2011г.</w:t>
      </w:r>
      <w:r w:rsidR="009B037C">
        <w:rPr>
          <w:rFonts w:ascii="Times New Roman" w:hAnsi="Times New Roman" w:cs="Times New Roman"/>
          <w:sz w:val="24"/>
          <w:szCs w:val="24"/>
        </w:rPr>
        <w:t xml:space="preserve"> в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МСХ</w:t>
      </w:r>
      <w:r w:rsidR="009B037C">
        <w:rPr>
          <w:rFonts w:ascii="Times New Roman" w:hAnsi="Times New Roman" w:cs="Times New Roman"/>
          <w:sz w:val="24"/>
          <w:szCs w:val="24"/>
        </w:rPr>
        <w:t xml:space="preserve"> РК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и МЧС</w:t>
      </w:r>
      <w:r w:rsidR="009B037C">
        <w:rPr>
          <w:rFonts w:ascii="Times New Roman" w:hAnsi="Times New Roman" w:cs="Times New Roman"/>
          <w:sz w:val="24"/>
          <w:szCs w:val="24"/>
        </w:rPr>
        <w:t xml:space="preserve"> РК, как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заинтересованным министерств</w:t>
      </w:r>
      <w:r w:rsidR="009B037C">
        <w:rPr>
          <w:rFonts w:ascii="Times New Roman" w:hAnsi="Times New Roman" w:cs="Times New Roman"/>
          <w:sz w:val="24"/>
          <w:szCs w:val="24"/>
        </w:rPr>
        <w:t>а</w:t>
      </w:r>
      <w:r w:rsidR="009B037C" w:rsidRPr="00B06EE1">
        <w:rPr>
          <w:rFonts w:ascii="Times New Roman" w:hAnsi="Times New Roman" w:cs="Times New Roman"/>
          <w:sz w:val="24"/>
          <w:szCs w:val="24"/>
        </w:rPr>
        <w:t>м</w:t>
      </w:r>
      <w:r w:rsidR="009B037C">
        <w:rPr>
          <w:rFonts w:ascii="Times New Roman" w:hAnsi="Times New Roman" w:cs="Times New Roman"/>
          <w:sz w:val="24"/>
          <w:szCs w:val="24"/>
        </w:rPr>
        <w:t xml:space="preserve">, </w:t>
      </w:r>
      <w:r w:rsidR="009B037C" w:rsidRPr="00B06EE1">
        <w:rPr>
          <w:rFonts w:ascii="Times New Roman" w:hAnsi="Times New Roman" w:cs="Times New Roman"/>
          <w:sz w:val="24"/>
          <w:szCs w:val="24"/>
        </w:rPr>
        <w:t>о необходимости включения в</w:t>
      </w:r>
      <w:r w:rsidR="009B037C">
        <w:rPr>
          <w:rFonts w:ascii="Times New Roman" w:hAnsi="Times New Roman" w:cs="Times New Roman"/>
          <w:sz w:val="24"/>
          <w:szCs w:val="24"/>
        </w:rPr>
        <w:t xml:space="preserve"> свои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бюджетные программы </w:t>
      </w:r>
      <w:r w:rsidR="00473F26">
        <w:rPr>
          <w:rFonts w:ascii="Times New Roman" w:hAnsi="Times New Roman" w:cs="Times New Roman"/>
          <w:sz w:val="24"/>
          <w:szCs w:val="24"/>
        </w:rPr>
        <w:t>соответствующие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средства для возмещения затрат учебного центра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командировок слушателей аппарата министерств и подведомственных организаций начиная с 2012г.</w:t>
      </w:r>
      <w:r>
        <w:rPr>
          <w:rFonts w:ascii="Times New Roman" w:hAnsi="Times New Roman" w:cs="Times New Roman"/>
          <w:sz w:val="24"/>
          <w:szCs w:val="24"/>
        </w:rPr>
        <w:t xml:space="preserve"> В письме также была просьба принять участие в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составлени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совместно с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37C" w:rsidRPr="00B06EE1">
        <w:rPr>
          <w:rFonts w:ascii="Times New Roman" w:hAnsi="Times New Roman" w:cs="Times New Roman"/>
          <w:sz w:val="24"/>
          <w:szCs w:val="24"/>
        </w:rPr>
        <w:t>КазНИИВХ</w:t>
      </w:r>
      <w:proofErr w:type="spellEnd"/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Программы и Положения Учебного центра. </w:t>
      </w:r>
    </w:p>
    <w:p w:rsidR="009B037C" w:rsidRPr="00B06EE1" w:rsidRDefault="00B714A0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Одновременно, </w:t>
      </w:r>
      <w:r w:rsidR="009B037C" w:rsidRPr="00B06EE1">
        <w:rPr>
          <w:rFonts w:ascii="Times New Roman" w:hAnsi="Times New Roman" w:cs="Times New Roman"/>
          <w:sz w:val="24"/>
          <w:szCs w:val="24"/>
        </w:rPr>
        <w:t>Исполнительной дирекцией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совместно с </w:t>
      </w:r>
      <w:proofErr w:type="spellStart"/>
      <w:r w:rsidR="009B037C" w:rsidRPr="00B06EE1">
        <w:rPr>
          <w:rFonts w:ascii="Times New Roman" w:hAnsi="Times New Roman" w:cs="Times New Roman"/>
          <w:sz w:val="24"/>
          <w:szCs w:val="24"/>
        </w:rPr>
        <w:t>КазНИИВХ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начаты организационно-подготовительные работы по созданию учебного центра (составлен развернутый план мероприятий). </w:t>
      </w:r>
      <w:r w:rsidR="009B037C">
        <w:rPr>
          <w:rFonts w:ascii="Times New Roman" w:hAnsi="Times New Roman" w:cs="Times New Roman"/>
          <w:sz w:val="24"/>
          <w:szCs w:val="24"/>
        </w:rPr>
        <w:t>Запланировано</w:t>
      </w:r>
      <w:r w:rsidR="009B037C" w:rsidRPr="00B06EE1">
        <w:rPr>
          <w:rFonts w:ascii="Times New Roman" w:hAnsi="Times New Roman" w:cs="Times New Roman"/>
          <w:sz w:val="24"/>
          <w:szCs w:val="24"/>
        </w:rPr>
        <w:t xml:space="preserve"> посещение специалистами Казахстана диагностического центра </w:t>
      </w:r>
      <w:proofErr w:type="spellStart"/>
      <w:r w:rsidR="009B037C" w:rsidRPr="00B06EE1">
        <w:rPr>
          <w:rFonts w:ascii="Times New Roman" w:hAnsi="Times New Roman" w:cs="Times New Roman"/>
          <w:sz w:val="24"/>
          <w:szCs w:val="24"/>
        </w:rPr>
        <w:t>Госводхознадзора</w:t>
      </w:r>
      <w:proofErr w:type="spellEnd"/>
      <w:r w:rsidR="009B037C" w:rsidRPr="00B06EE1">
        <w:rPr>
          <w:rFonts w:ascii="Times New Roman" w:hAnsi="Times New Roman" w:cs="Times New Roman"/>
          <w:sz w:val="24"/>
          <w:szCs w:val="24"/>
        </w:rPr>
        <w:t xml:space="preserve"> Республики Узбекистан для изучения опыта работы Центра. Письмами от 30.11.2011г. № 19-02/11093 Министерство по чрезвычайным ситуациям РК и от 08.02.2012г. 19-13/418 Казводхоз </w:t>
      </w:r>
      <w:proofErr w:type="spellStart"/>
      <w:r w:rsidR="009B037C" w:rsidRPr="00B06EE1">
        <w:rPr>
          <w:rFonts w:ascii="Times New Roman" w:hAnsi="Times New Roman" w:cs="Times New Roman"/>
          <w:sz w:val="24"/>
          <w:szCs w:val="24"/>
        </w:rPr>
        <w:t>Комводресурсов</w:t>
      </w:r>
      <w:proofErr w:type="spellEnd"/>
      <w:r w:rsidR="009B037C" w:rsidRPr="00B06EE1">
        <w:rPr>
          <w:rFonts w:ascii="Times New Roman" w:hAnsi="Times New Roman" w:cs="Times New Roman"/>
          <w:sz w:val="24"/>
          <w:szCs w:val="24"/>
        </w:rPr>
        <w:t xml:space="preserve"> РК подтвердили поддержку в создании Учебного центра по безопасности плотин и представили список участников курса (предложения вышеуказанных организации прилагаются).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В конце мая 2012 года </w:t>
      </w:r>
      <w:r>
        <w:rPr>
          <w:rFonts w:ascii="Times New Roman" w:hAnsi="Times New Roman" w:cs="Times New Roman"/>
          <w:sz w:val="24"/>
          <w:szCs w:val="24"/>
        </w:rPr>
        <w:t xml:space="preserve">рассмотрены </w:t>
      </w:r>
      <w:r w:rsidRPr="00B06EE1"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</w:rPr>
        <w:t xml:space="preserve"> возможного участия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ЕврАзЭС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финансировании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организации учебного центра и получены одобрения и готовность оказывать финансовую поддержку совместно с ЕЭК ООН.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КазНИИВХ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открыт Корпоративный Фонд «Международный учебный центр по безопасности гидротехнических сооружений», основной целью которого является усиление кадрового потенциала в сфере водного хозяйства путем подготовки, переподготовки и повышения квалификации кадров по менеджменту и надзору за безопасностью гидротехнических сооружений.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Названный центр располагает необходимой площадью для проведения занятий: лекционная аудитория площадью 63,8 кв. м; помещение для административного персонала площадью 47,7 кв. м; лаборатория «Гидротехнические сооружения» площадью 1116,8 кв. м.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учредительным договором, ТОО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КазНИИВХ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предоставил Центру право пользоваться этими помещениями на безвозмездной основе, которое в денежном эквиваленте оценивается в сумме около 18 тыс. долларов США. ТОО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КазНИИВХ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разработал также проекты учебных планов, программ и комплексов для проведения занятий по повышению квалификации инженерно-технических работников в области безопасности гидротехнических сооружений. Вместе с тем, разработанные документации требуют доработки с учетом международных и национальных стандартов.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оказания практической помощи созданному центру, Исполнительная дирекция и ЕЭК ООН 12 декабря 2012 года подписали Меморандум «О создании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Международного учебного центра по обеспечению безопасности гидротехнических сооружений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Тараз», а также согласовали бюджет по обмену опытом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Узбекистанским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Диагностическим центром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Госводхознадзора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621D" w:rsidRPr="00B06EE1" w:rsidRDefault="00CF621D" w:rsidP="00CF621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Исполнительной дирекцией МФСА в РК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по просьбе ЕЭК ООН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подготовлено развернутое Техническое задание и смета расходов на общую сумму 71 тыс. долларов США по организации учебного центра, где предусматривается решение следующих вопросов: </w:t>
      </w:r>
    </w:p>
    <w:p w:rsidR="00CF621D" w:rsidRPr="00B06EE1" w:rsidRDefault="00CF621D" w:rsidP="00CF621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-посещение специалистами заинтересованных министерств и ведомств Республики Казахстан диагностического центра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Госводхознадзора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Узбекистана 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06EE1">
        <w:rPr>
          <w:rFonts w:ascii="Times New Roman" w:hAnsi="Times New Roman" w:cs="Times New Roman"/>
          <w:sz w:val="24"/>
          <w:szCs w:val="24"/>
        </w:rPr>
        <w:t xml:space="preserve"> человек); </w:t>
      </w:r>
    </w:p>
    <w:p w:rsidR="00CF621D" w:rsidRPr="00B06EE1" w:rsidRDefault="00CF621D" w:rsidP="00CF621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6EE1">
        <w:rPr>
          <w:rFonts w:ascii="Times New Roman" w:hAnsi="Times New Roman" w:cs="Times New Roman"/>
          <w:sz w:val="24"/>
          <w:szCs w:val="24"/>
        </w:rPr>
        <w:t>-наем 2</w:t>
      </w:r>
      <w:r>
        <w:rPr>
          <w:rFonts w:ascii="Times New Roman" w:hAnsi="Times New Roman" w:cs="Times New Roman"/>
          <w:sz w:val="24"/>
          <w:szCs w:val="24"/>
        </w:rPr>
        <w:t>-х</w:t>
      </w:r>
      <w:r w:rsidRPr="00B06EE1">
        <w:rPr>
          <w:rFonts w:ascii="Times New Roman" w:hAnsi="Times New Roman" w:cs="Times New Roman"/>
          <w:sz w:val="24"/>
          <w:szCs w:val="24"/>
        </w:rPr>
        <w:t xml:space="preserve"> национальных и 1</w:t>
      </w:r>
      <w:r>
        <w:rPr>
          <w:rFonts w:ascii="Times New Roman" w:hAnsi="Times New Roman" w:cs="Times New Roman"/>
          <w:sz w:val="24"/>
          <w:szCs w:val="24"/>
        </w:rPr>
        <w:t xml:space="preserve">-го международного экспертов, </w:t>
      </w:r>
      <w:r w:rsidRPr="00B06EE1">
        <w:rPr>
          <w:rFonts w:ascii="Times New Roman" w:hAnsi="Times New Roman" w:cs="Times New Roman"/>
          <w:sz w:val="24"/>
          <w:szCs w:val="24"/>
        </w:rPr>
        <w:t>сроком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Pr="00B06EE1">
        <w:rPr>
          <w:rFonts w:ascii="Times New Roman" w:hAnsi="Times New Roman" w:cs="Times New Roman"/>
          <w:sz w:val="24"/>
          <w:szCs w:val="24"/>
        </w:rPr>
        <w:t xml:space="preserve"> 10 дней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для разработки рабочих программ и календарных планов обучения специалистов, разработк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тематических лекционных программ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практических занятий, составлени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перечня и определени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стоимости приборов и оборудования, необходимых для учебного центра. </w:t>
      </w:r>
      <w:proofErr w:type="gramEnd"/>
    </w:p>
    <w:p w:rsidR="00CF621D" w:rsidRPr="00B06EE1" w:rsidRDefault="00CF621D" w:rsidP="00CF621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- проведение 2-х дневного семинара в </w:t>
      </w:r>
      <w:proofErr w:type="gramStart"/>
      <w:r w:rsidRPr="00B06EE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. Тараз для организаторов Учебного центра и заинтересованных госорганов республики; </w:t>
      </w:r>
    </w:p>
    <w:p w:rsidR="00CF621D" w:rsidRPr="00B06EE1" w:rsidRDefault="00CF621D" w:rsidP="00CF621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-проведение тренинга специалистов в количестве 10 чел. заинтересованных министерств и ведомств сроком на 10 дней (</w:t>
      </w:r>
      <w:proofErr w:type="gramStart"/>
      <w:r w:rsidRPr="00B06EE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>Тараз, ноябрь 2012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 xml:space="preserve">г.) </w:t>
      </w:r>
    </w:p>
    <w:p w:rsidR="00CF621D" w:rsidRPr="00B06EE1" w:rsidRDefault="00CF621D" w:rsidP="00CF621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-привлечение 1 международного эксперта страны с развитой технологией по обеспечению безопасности ГТС для лекционных мероприятий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Предварительная дата посещения специалистами Казахстана Диагностического центра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Госводхознадзора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Узбекистана намечена на вторую половину января 2013</w:t>
      </w:r>
      <w:r w:rsidR="000841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года, где будет проведен тренинг по обучению Казахстанских специалистов методам проведения оценки состояния гидротехнических сооружений, применяемым приборам и оборудованиям диагностики и техническим документациям.  </w:t>
      </w:r>
    </w:p>
    <w:p w:rsidR="00195AC2" w:rsidRDefault="00195AC2" w:rsidP="004F761B">
      <w:pPr>
        <w:pStyle w:val="654789"/>
      </w:pPr>
      <w:bookmarkStart w:id="7" w:name="_Toc345082862"/>
      <w:r>
        <w:t>Сотрудничество с ОБСЕ и ПРООН.</w:t>
      </w:r>
      <w:bookmarkEnd w:id="7"/>
      <w:r>
        <w:t xml:space="preserve"> </w:t>
      </w:r>
    </w:p>
    <w:p w:rsidR="00195AC2" w:rsidRPr="00CF621D" w:rsidRDefault="00195AC2" w:rsidP="00B92393">
      <w:pPr>
        <w:pStyle w:val="a"/>
        <w:numPr>
          <w:ilvl w:val="2"/>
          <w:numId w:val="1"/>
        </w:numPr>
        <w:tabs>
          <w:tab w:val="left" w:pos="1134"/>
        </w:tabs>
        <w:outlineLvl w:val="2"/>
      </w:pPr>
      <w:r>
        <w:t xml:space="preserve"> </w:t>
      </w:r>
      <w:bookmarkStart w:id="8" w:name="_Toc345082863"/>
      <w:r>
        <w:t>Интегрированное управление водными ресурсами (ИУВР) и создание</w:t>
      </w:r>
      <w:r w:rsidR="00B92393">
        <w:t xml:space="preserve"> </w:t>
      </w:r>
      <w:r w:rsidRPr="00CF621D">
        <w:t>Тренингово</w:t>
      </w:r>
      <w:r>
        <w:t>го</w:t>
      </w:r>
      <w:r w:rsidRPr="00CF621D">
        <w:t xml:space="preserve"> центр</w:t>
      </w:r>
      <w:r>
        <w:t>а</w:t>
      </w:r>
      <w:r w:rsidRPr="00CF621D">
        <w:t xml:space="preserve"> для Арало-Сырдарьинского бассейна.</w:t>
      </w:r>
      <w:bookmarkEnd w:id="8"/>
      <w:r w:rsidRPr="00CF621D">
        <w:t xml:space="preserve"> </w:t>
      </w:r>
    </w:p>
    <w:p w:rsidR="00195AC2" w:rsidRPr="00BD6F6E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D6F6E">
        <w:rPr>
          <w:rFonts w:ascii="Times New Roman" w:hAnsi="Times New Roman" w:cs="Times New Roman"/>
          <w:sz w:val="24"/>
          <w:szCs w:val="24"/>
        </w:rPr>
        <w:t xml:space="preserve"> 2010 году в ОБСЕ </w:t>
      </w:r>
      <w:r>
        <w:rPr>
          <w:rFonts w:ascii="Times New Roman" w:hAnsi="Times New Roman" w:cs="Times New Roman"/>
          <w:sz w:val="24"/>
          <w:szCs w:val="24"/>
        </w:rPr>
        <w:t xml:space="preserve">запустила </w:t>
      </w:r>
      <w:r w:rsidRPr="00BD6F6E">
        <w:rPr>
          <w:rFonts w:ascii="Times New Roman" w:hAnsi="Times New Roman" w:cs="Times New Roman"/>
          <w:sz w:val="24"/>
          <w:szCs w:val="24"/>
        </w:rPr>
        <w:t>масштабно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D6F6E">
        <w:rPr>
          <w:rFonts w:ascii="Times New Roman" w:hAnsi="Times New Roman" w:cs="Times New Roman"/>
          <w:sz w:val="24"/>
          <w:szCs w:val="24"/>
        </w:rPr>
        <w:t xml:space="preserve"> проект по внедрению системы ИУВР в казахстанской части Аральского региона на сумму 510 тысяч евро.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F6E">
        <w:rPr>
          <w:rFonts w:ascii="Times New Roman" w:hAnsi="Times New Roman" w:cs="Times New Roman"/>
          <w:sz w:val="24"/>
          <w:szCs w:val="24"/>
        </w:rPr>
        <w:t xml:space="preserve"> ИД МФСА в РК</w:t>
      </w:r>
      <w:r>
        <w:rPr>
          <w:rFonts w:ascii="Times New Roman" w:hAnsi="Times New Roman" w:cs="Times New Roman"/>
          <w:sz w:val="24"/>
          <w:szCs w:val="24"/>
        </w:rPr>
        <w:t xml:space="preserve"> принимает деятельное участие в </w:t>
      </w:r>
      <w:r w:rsidRPr="00BD6F6E">
        <w:rPr>
          <w:rFonts w:ascii="Times New Roman" w:hAnsi="Times New Roman" w:cs="Times New Roman"/>
          <w:sz w:val="24"/>
          <w:szCs w:val="24"/>
        </w:rPr>
        <w:t>реализации</w:t>
      </w:r>
      <w:r>
        <w:rPr>
          <w:rFonts w:ascii="Times New Roman" w:hAnsi="Times New Roman" w:cs="Times New Roman"/>
          <w:sz w:val="24"/>
          <w:szCs w:val="24"/>
        </w:rPr>
        <w:t xml:space="preserve"> данного</w:t>
      </w:r>
      <w:r w:rsidRPr="00BD6F6E">
        <w:rPr>
          <w:rFonts w:ascii="Times New Roman" w:hAnsi="Times New Roman" w:cs="Times New Roman"/>
          <w:sz w:val="24"/>
          <w:szCs w:val="24"/>
        </w:rPr>
        <w:t xml:space="preserve"> проекта Центра ОБСЕ </w:t>
      </w:r>
      <w:r>
        <w:rPr>
          <w:rFonts w:ascii="Times New Roman" w:hAnsi="Times New Roman" w:cs="Times New Roman"/>
          <w:sz w:val="24"/>
          <w:szCs w:val="24"/>
        </w:rPr>
        <w:t>под названием</w:t>
      </w:r>
      <w:r w:rsidRPr="00BD6F6E">
        <w:rPr>
          <w:rFonts w:ascii="Times New Roman" w:hAnsi="Times New Roman" w:cs="Times New Roman"/>
          <w:sz w:val="24"/>
          <w:szCs w:val="24"/>
        </w:rPr>
        <w:t xml:space="preserve">: «Внедрение систем ИУВР в казахстанской части бассейна Аральского моря: практические шаги на национальном уровне: Создание Тренингового центра для </w:t>
      </w:r>
      <w:r>
        <w:rPr>
          <w:rFonts w:ascii="Times New Roman" w:hAnsi="Times New Roman" w:cs="Times New Roman"/>
          <w:sz w:val="24"/>
          <w:szCs w:val="24"/>
        </w:rPr>
        <w:t>Арало-Сырдарьинского Бассейнового совета (</w:t>
      </w:r>
      <w:r w:rsidRPr="00BD6F6E">
        <w:rPr>
          <w:rFonts w:ascii="Times New Roman" w:hAnsi="Times New Roman" w:cs="Times New Roman"/>
          <w:sz w:val="24"/>
          <w:szCs w:val="24"/>
        </w:rPr>
        <w:t>АСБС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D6F6E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Сотрудничество началось после проведения в июне,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Астане, Круглого стола с участием ОБСЕ, ИД МФСА в РК и других заинтересованных государственных органов.</w:t>
      </w:r>
    </w:p>
    <w:p w:rsidR="00195AC2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2012 году сотрудничество с ОБСЕ по реализации указанного проекта было продолжено.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В январе 2012 г. было подготовлено Техническое задание на международного эксперта по созданию Тренингового центра. Предполагалось участие Правительства Турции в финансировании данного эксперта. 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 рассмотрение Турцией данного предложения было приостановлено. </w:t>
      </w:r>
    </w:p>
    <w:p w:rsidR="00195AC2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06EE1">
        <w:rPr>
          <w:rFonts w:ascii="Times New Roman" w:hAnsi="Times New Roman" w:cs="Times New Roman"/>
          <w:sz w:val="24"/>
          <w:szCs w:val="24"/>
        </w:rPr>
        <w:t xml:space="preserve"> феврале подготовлено Проектное предложение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создани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6EE1">
        <w:rPr>
          <w:rFonts w:ascii="Times New Roman" w:hAnsi="Times New Roman" w:cs="Times New Roman"/>
          <w:sz w:val="24"/>
          <w:szCs w:val="24"/>
        </w:rPr>
        <w:t xml:space="preserve"> Тренингового центра для Арало-Сырдарьинского Бассейнового Совета для финансирования ОБСЕ. </w:t>
      </w:r>
      <w:r>
        <w:rPr>
          <w:rFonts w:ascii="Times New Roman" w:hAnsi="Times New Roman" w:cs="Times New Roman"/>
          <w:sz w:val="24"/>
          <w:szCs w:val="24"/>
        </w:rPr>
        <w:t xml:space="preserve">После соответствующего согласования, </w:t>
      </w:r>
      <w:r w:rsidRPr="00B06EE1">
        <w:rPr>
          <w:rFonts w:ascii="Times New Roman" w:hAnsi="Times New Roman" w:cs="Times New Roman"/>
          <w:sz w:val="24"/>
          <w:szCs w:val="24"/>
        </w:rPr>
        <w:t>Центр ОБСЕ</w:t>
      </w:r>
      <w:r>
        <w:rPr>
          <w:rFonts w:ascii="Times New Roman" w:hAnsi="Times New Roman" w:cs="Times New Roman"/>
          <w:sz w:val="24"/>
          <w:szCs w:val="24"/>
        </w:rPr>
        <w:t xml:space="preserve"> данное Проектное предложение направил</w:t>
      </w:r>
      <w:r w:rsidRPr="00B06EE1">
        <w:rPr>
          <w:rFonts w:ascii="Times New Roman" w:hAnsi="Times New Roman" w:cs="Times New Roman"/>
          <w:sz w:val="24"/>
          <w:szCs w:val="24"/>
        </w:rPr>
        <w:t xml:space="preserve"> Голландскому правительству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06EE1">
        <w:rPr>
          <w:rFonts w:ascii="Times New Roman" w:hAnsi="Times New Roman" w:cs="Times New Roman"/>
          <w:sz w:val="24"/>
          <w:szCs w:val="24"/>
        </w:rPr>
        <w:t xml:space="preserve">днако 28 марта на встрече ИД МФСА в РК с Послом, </w:t>
      </w:r>
      <w:r w:rsidRPr="00B06EE1">
        <w:rPr>
          <w:rFonts w:ascii="Times New Roman" w:hAnsi="Times New Roman" w:cs="Times New Roman"/>
          <w:sz w:val="24"/>
          <w:szCs w:val="24"/>
        </w:rPr>
        <w:lastRenderedPageBreak/>
        <w:t xml:space="preserve">Главой Центра ОБСЕ в Астане г-жой Н.Зарудной был озвучен ответ Голландского Правительства о приостановлении рассмотрения финансирования данного проекта в силу надвигающегося экономического кризиса. </w:t>
      </w:r>
    </w:p>
    <w:p w:rsidR="00195AC2" w:rsidRPr="00B06EE1" w:rsidRDefault="00195AC2" w:rsidP="00195AC2">
      <w:pPr>
        <w:tabs>
          <w:tab w:val="left" w:pos="567"/>
        </w:tabs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В марте была подготовлена заявка по созданию Тренингового центра для </w:t>
      </w:r>
      <w:r>
        <w:rPr>
          <w:rFonts w:ascii="Times New Roman" w:hAnsi="Times New Roman" w:cs="Times New Roman"/>
          <w:sz w:val="24"/>
          <w:szCs w:val="24"/>
        </w:rPr>
        <w:t>АСБС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по Программе Японского Правительства «Корни травы» и направлена в Посольство Японии в Астане. Предполагалось в рамках проекта оснастить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Тренинговый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центр офисным оборудованием и мебелью, пригласить японского эксперта для обмена международным опытом. Сумма гранта должна составить 84 976 долларов США. В мае был получен отрицательный ответ.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ходе встречи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в офисе Исполкома МФСА в Алматы с Главой Центра ОБСЕ в Астане, Послом, г-жой Н.</w:t>
      </w:r>
      <w:r w:rsidR="00084106"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 xml:space="preserve">Н. Зарудной 28 марта 2012 года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06EE1">
        <w:rPr>
          <w:rFonts w:ascii="Times New Roman" w:hAnsi="Times New Roman" w:cs="Times New Roman"/>
          <w:sz w:val="24"/>
          <w:szCs w:val="24"/>
        </w:rPr>
        <w:t>ыли подведены итоги совместно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 в данном направлении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и рассмотрены вопросы дальнейше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сотрудничества</w:t>
      </w:r>
      <w:r w:rsidRPr="00B06E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03 апреля 2012 года в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Алматинском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офисе Центра ОБСЕ</w:t>
      </w:r>
      <w:r>
        <w:rPr>
          <w:rFonts w:ascii="Times New Roman" w:hAnsi="Times New Roman" w:cs="Times New Roman"/>
          <w:sz w:val="24"/>
          <w:szCs w:val="24"/>
        </w:rPr>
        <w:t xml:space="preserve"> состоялась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B06EE1">
        <w:rPr>
          <w:rFonts w:ascii="Times New Roman" w:hAnsi="Times New Roman" w:cs="Times New Roman"/>
          <w:sz w:val="24"/>
          <w:szCs w:val="24"/>
        </w:rPr>
        <w:t xml:space="preserve">елеконференция с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06EE1">
        <w:rPr>
          <w:rFonts w:ascii="Times New Roman" w:hAnsi="Times New Roman" w:cs="Times New Roman"/>
          <w:sz w:val="24"/>
          <w:szCs w:val="24"/>
        </w:rPr>
        <w:t xml:space="preserve">ачальником эколого-экономического департамента Центра ОБСЕ в Астане г-ном А.М.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Пейчевым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 телеконференции б</w:t>
      </w:r>
      <w:r w:rsidRPr="00B06EE1">
        <w:rPr>
          <w:rFonts w:ascii="Times New Roman" w:hAnsi="Times New Roman" w:cs="Times New Roman"/>
          <w:sz w:val="24"/>
          <w:szCs w:val="24"/>
        </w:rPr>
        <w:t xml:space="preserve">ыло решено, не дожидаясь финансирования Японского Правительства, начать методологическую работу Тренингового Центра при поддержке ОБСЕ. </w:t>
      </w:r>
      <w:r>
        <w:rPr>
          <w:rFonts w:ascii="Times New Roman" w:hAnsi="Times New Roman" w:cs="Times New Roman"/>
          <w:sz w:val="24"/>
          <w:szCs w:val="24"/>
        </w:rPr>
        <w:t>Во исполнение этого решения, ИД МФСА в РК</w:t>
      </w:r>
      <w:r w:rsidRPr="00B06EE1">
        <w:rPr>
          <w:rFonts w:ascii="Times New Roman" w:hAnsi="Times New Roman" w:cs="Times New Roman"/>
          <w:sz w:val="24"/>
          <w:szCs w:val="24"/>
        </w:rPr>
        <w:t xml:space="preserve"> направи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B06EE1">
        <w:rPr>
          <w:rFonts w:ascii="Times New Roman" w:hAnsi="Times New Roman" w:cs="Times New Roman"/>
          <w:sz w:val="24"/>
          <w:szCs w:val="24"/>
        </w:rPr>
        <w:t xml:space="preserve"> обновленное Проектное предложение в ОБСЕ на создание Тренингового центра без материально-технического оснащения.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Данный проект под названием </w:t>
      </w:r>
      <w:r w:rsidRPr="00A42DC5">
        <w:rPr>
          <w:rFonts w:ascii="Times New Roman" w:hAnsi="Times New Roman" w:cs="Times New Roman"/>
          <w:b/>
          <w:sz w:val="24"/>
          <w:szCs w:val="24"/>
        </w:rPr>
        <w:t>«Подготовка Программы для Тренингового центра Арало-Сырдарьинского Бассейнового Совета»</w:t>
      </w:r>
      <w:r w:rsidRPr="00B06EE1">
        <w:rPr>
          <w:rFonts w:ascii="Times New Roman" w:hAnsi="Times New Roman" w:cs="Times New Roman"/>
          <w:sz w:val="24"/>
          <w:szCs w:val="24"/>
        </w:rPr>
        <w:t xml:space="preserve"> начался 14 июня сразу же после подписания Соглашения между Центром ОБСЕ в Астане и ИД МФСА в РК. Проект осуществля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B06EE1">
        <w:rPr>
          <w:rFonts w:ascii="Times New Roman" w:hAnsi="Times New Roman" w:cs="Times New Roman"/>
          <w:sz w:val="24"/>
          <w:szCs w:val="24"/>
        </w:rPr>
        <w:t xml:space="preserve">ся на базе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Кызылординского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Государственного Университета</w:t>
      </w:r>
      <w:r>
        <w:rPr>
          <w:rFonts w:ascii="Times New Roman" w:hAnsi="Times New Roman" w:cs="Times New Roman"/>
          <w:sz w:val="24"/>
          <w:szCs w:val="24"/>
        </w:rPr>
        <w:t xml:space="preserve"> (КГУ)</w:t>
      </w:r>
      <w:r w:rsidRPr="00B06EE1">
        <w:rPr>
          <w:rFonts w:ascii="Times New Roman" w:hAnsi="Times New Roman" w:cs="Times New Roman"/>
          <w:sz w:val="24"/>
          <w:szCs w:val="24"/>
        </w:rPr>
        <w:t xml:space="preserve"> имени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Коркыт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Ата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. Срок проекта 5 месяцев (до 05 декабря 2012 года). В рамках проекта </w:t>
      </w:r>
      <w:r>
        <w:rPr>
          <w:rFonts w:ascii="Times New Roman" w:hAnsi="Times New Roman" w:cs="Times New Roman"/>
          <w:sz w:val="24"/>
          <w:szCs w:val="24"/>
        </w:rPr>
        <w:t>был</w:t>
      </w:r>
      <w:r w:rsidRPr="00B06EE1">
        <w:rPr>
          <w:rFonts w:ascii="Times New Roman" w:hAnsi="Times New Roman" w:cs="Times New Roman"/>
          <w:sz w:val="24"/>
          <w:szCs w:val="24"/>
        </w:rPr>
        <w:t xml:space="preserve"> отработан механизм работы Тренингового центра</w:t>
      </w:r>
      <w:r>
        <w:rPr>
          <w:rFonts w:ascii="Times New Roman" w:hAnsi="Times New Roman" w:cs="Times New Roman"/>
          <w:sz w:val="24"/>
          <w:szCs w:val="24"/>
        </w:rPr>
        <w:t>. К настоящему времени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разработан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Программа тренингов, </w:t>
      </w:r>
      <w:proofErr w:type="gramStart"/>
      <w:r w:rsidRPr="00B06EE1">
        <w:rPr>
          <w:rFonts w:ascii="Times New Roman" w:hAnsi="Times New Roman" w:cs="Times New Roman"/>
          <w:sz w:val="24"/>
          <w:szCs w:val="24"/>
        </w:rPr>
        <w:t>определены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фокус-группы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и проведен </w:t>
      </w:r>
      <w:r>
        <w:rPr>
          <w:rFonts w:ascii="Times New Roman" w:hAnsi="Times New Roman" w:cs="Times New Roman"/>
          <w:sz w:val="24"/>
          <w:szCs w:val="24"/>
        </w:rPr>
        <w:t>пилотный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тренинговый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курс для 10 слу</w:t>
      </w:r>
      <w:r>
        <w:rPr>
          <w:rFonts w:ascii="Times New Roman" w:hAnsi="Times New Roman" w:cs="Times New Roman"/>
          <w:sz w:val="24"/>
          <w:szCs w:val="24"/>
        </w:rPr>
        <w:t>шателей – членов/организаций АС</w:t>
      </w:r>
      <w:r w:rsidRPr="00B06EE1">
        <w:rPr>
          <w:rFonts w:ascii="Times New Roman" w:hAnsi="Times New Roman" w:cs="Times New Roman"/>
          <w:sz w:val="24"/>
          <w:szCs w:val="24"/>
        </w:rPr>
        <w:t xml:space="preserve">БС. </w:t>
      </w:r>
    </w:p>
    <w:p w:rsidR="00084106" w:rsidRPr="00084106" w:rsidRDefault="00195AC2" w:rsidP="00E3053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этого п</w:t>
      </w:r>
      <w:r w:rsidRPr="00B06EE1">
        <w:rPr>
          <w:rFonts w:ascii="Times New Roman" w:hAnsi="Times New Roman" w:cs="Times New Roman"/>
          <w:sz w:val="24"/>
          <w:szCs w:val="24"/>
        </w:rPr>
        <w:t xml:space="preserve">роект был презентован на заседании </w:t>
      </w:r>
      <w:r>
        <w:rPr>
          <w:rFonts w:ascii="Times New Roman" w:hAnsi="Times New Roman" w:cs="Times New Roman"/>
          <w:sz w:val="24"/>
          <w:szCs w:val="24"/>
        </w:rPr>
        <w:t>АСБС</w:t>
      </w:r>
      <w:r w:rsidRPr="00B06EE1">
        <w:rPr>
          <w:rFonts w:ascii="Times New Roman" w:hAnsi="Times New Roman" w:cs="Times New Roman"/>
          <w:sz w:val="24"/>
          <w:szCs w:val="24"/>
        </w:rPr>
        <w:t xml:space="preserve"> 25 мая 2012 в </w:t>
      </w:r>
      <w:proofErr w:type="gramStart"/>
      <w:r w:rsidRPr="00B06EE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. Шымкенте. Бассейновый совет поддержал проект и в целом одобрил Программу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тренинговых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курсов. Сумма</w:t>
      </w:r>
      <w:r>
        <w:rPr>
          <w:rFonts w:ascii="Times New Roman" w:hAnsi="Times New Roman" w:cs="Times New Roman"/>
          <w:sz w:val="24"/>
          <w:szCs w:val="24"/>
        </w:rPr>
        <w:t xml:space="preserve"> запрашиваемого</w:t>
      </w:r>
      <w:r w:rsidRPr="00B06EE1">
        <w:rPr>
          <w:rFonts w:ascii="Times New Roman" w:hAnsi="Times New Roman" w:cs="Times New Roman"/>
          <w:sz w:val="24"/>
          <w:szCs w:val="24"/>
        </w:rPr>
        <w:t xml:space="preserve"> гранта составила 19 200 евро. В бюджет проекта не вошло техническое оснащение Тренингового центра. Дополнительно Центр ОБСЕ в Астане на основе Договора дарения передал </w:t>
      </w:r>
      <w:r>
        <w:rPr>
          <w:rFonts w:ascii="Times New Roman" w:hAnsi="Times New Roman" w:cs="Times New Roman"/>
          <w:sz w:val="24"/>
          <w:szCs w:val="24"/>
        </w:rPr>
        <w:t>КГУ</w:t>
      </w:r>
      <w:r w:rsidRPr="00B06EE1">
        <w:rPr>
          <w:rFonts w:ascii="Times New Roman" w:hAnsi="Times New Roman" w:cs="Times New Roman"/>
          <w:sz w:val="24"/>
          <w:szCs w:val="24"/>
        </w:rPr>
        <w:t xml:space="preserve"> имени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Коркыт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Ата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часть оборудования. В рамках подписанного Дополнительного Соглашения на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со-финансирование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проекта ИД МФСА в РК, Исполнительная Дирекция доукомплектовала оборудование ТЦ</w:t>
      </w:r>
      <w:r w:rsidRPr="004B09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передала его в дар КГУ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Коркыт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. </w:t>
      </w:r>
      <w:r w:rsidR="00E30538">
        <w:rPr>
          <w:rFonts w:ascii="Times New Roman" w:hAnsi="Times New Roman" w:cs="Times New Roman"/>
          <w:sz w:val="24"/>
          <w:szCs w:val="24"/>
        </w:rPr>
        <w:t xml:space="preserve">При этом сумма </w:t>
      </w:r>
      <w:proofErr w:type="spellStart"/>
      <w:r w:rsidR="00E30538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="001B1E4D">
        <w:rPr>
          <w:rFonts w:ascii="Times New Roman" w:hAnsi="Times New Roman" w:cs="Times New Roman"/>
          <w:sz w:val="24"/>
          <w:szCs w:val="24"/>
        </w:rPr>
        <w:t xml:space="preserve"> </w:t>
      </w:r>
      <w:r w:rsidR="00E30538">
        <w:rPr>
          <w:rFonts w:ascii="Times New Roman" w:hAnsi="Times New Roman" w:cs="Times New Roman"/>
          <w:sz w:val="24"/>
          <w:szCs w:val="24"/>
        </w:rPr>
        <w:t xml:space="preserve">со стороны ИД МФСА </w:t>
      </w:r>
      <w:r w:rsidR="001B1E4D">
        <w:rPr>
          <w:rFonts w:ascii="Times New Roman" w:hAnsi="Times New Roman" w:cs="Times New Roman"/>
          <w:sz w:val="24"/>
          <w:szCs w:val="24"/>
        </w:rPr>
        <w:t xml:space="preserve">с учетом переходящего статуса проекта </w:t>
      </w:r>
      <w:r w:rsidR="00E30538">
        <w:rPr>
          <w:rFonts w:ascii="Times New Roman" w:hAnsi="Times New Roman" w:cs="Times New Roman"/>
          <w:sz w:val="24"/>
          <w:szCs w:val="24"/>
        </w:rPr>
        <w:t>состави</w:t>
      </w:r>
      <w:r w:rsidR="001B1E4D">
        <w:rPr>
          <w:rFonts w:ascii="Times New Roman" w:hAnsi="Times New Roman" w:cs="Times New Roman"/>
          <w:sz w:val="24"/>
          <w:szCs w:val="24"/>
        </w:rPr>
        <w:t>т</w:t>
      </w:r>
      <w:r w:rsidR="00E30538">
        <w:rPr>
          <w:rFonts w:ascii="Times New Roman" w:hAnsi="Times New Roman" w:cs="Times New Roman"/>
          <w:sz w:val="24"/>
          <w:szCs w:val="24"/>
        </w:rPr>
        <w:t xml:space="preserve"> </w:t>
      </w:r>
      <w:r w:rsidR="00084106" w:rsidRPr="00084106">
        <w:rPr>
          <w:rFonts w:ascii="Times New Roman" w:hAnsi="Times New Roman" w:cs="Times New Roman"/>
          <w:sz w:val="24"/>
          <w:szCs w:val="24"/>
        </w:rPr>
        <w:t>1505223</w:t>
      </w:r>
      <w:r w:rsidR="005A7C89">
        <w:rPr>
          <w:rFonts w:ascii="Times New Roman" w:hAnsi="Times New Roman" w:cs="Times New Roman"/>
          <w:sz w:val="24"/>
          <w:szCs w:val="24"/>
        </w:rPr>
        <w:t xml:space="preserve"> </w:t>
      </w:r>
      <w:r w:rsidR="00084106" w:rsidRPr="00084106">
        <w:rPr>
          <w:rFonts w:ascii="Times New Roman" w:hAnsi="Times New Roman" w:cs="Times New Roman"/>
          <w:sz w:val="24"/>
          <w:szCs w:val="24"/>
        </w:rPr>
        <w:t>тенге</w:t>
      </w:r>
      <w:r w:rsidR="00E30538">
        <w:rPr>
          <w:rFonts w:ascii="Times New Roman" w:hAnsi="Times New Roman" w:cs="Times New Roman"/>
          <w:sz w:val="24"/>
          <w:szCs w:val="24"/>
        </w:rPr>
        <w:t>, в том числе</w:t>
      </w:r>
      <w:r w:rsidR="00084106" w:rsidRPr="00084106">
        <w:rPr>
          <w:rFonts w:ascii="Times New Roman" w:hAnsi="Times New Roman" w:cs="Times New Roman"/>
          <w:sz w:val="24"/>
          <w:szCs w:val="24"/>
        </w:rPr>
        <w:t>:</w:t>
      </w:r>
    </w:p>
    <w:p w:rsidR="00084106" w:rsidRPr="00E30538" w:rsidRDefault="00E30538" w:rsidP="00E30538">
      <w:pPr>
        <w:pStyle w:val="a"/>
        <w:numPr>
          <w:ilvl w:val="0"/>
          <w:numId w:val="15"/>
        </w:numPr>
        <w:spacing w:after="0"/>
        <w:rPr>
          <w:b w:val="0"/>
        </w:rPr>
      </w:pPr>
      <w:r w:rsidRPr="00E30538">
        <w:rPr>
          <w:b w:val="0"/>
        </w:rPr>
        <w:t>О</w:t>
      </w:r>
      <w:r w:rsidR="00084106" w:rsidRPr="00E30538">
        <w:rPr>
          <w:b w:val="0"/>
        </w:rPr>
        <w:t>борудование</w:t>
      </w:r>
      <w:r>
        <w:rPr>
          <w:b w:val="0"/>
        </w:rPr>
        <w:t xml:space="preserve">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–</w:t>
      </w:r>
      <w:r w:rsidR="00084106" w:rsidRPr="00E30538">
        <w:rPr>
          <w:b w:val="0"/>
        </w:rPr>
        <w:t xml:space="preserve"> 548816,63тенге</w:t>
      </w:r>
    </w:p>
    <w:p w:rsidR="00084106" w:rsidRPr="00E30538" w:rsidRDefault="00E30538" w:rsidP="00E30538">
      <w:pPr>
        <w:pStyle w:val="a"/>
        <w:numPr>
          <w:ilvl w:val="0"/>
          <w:numId w:val="15"/>
        </w:numPr>
        <w:spacing w:after="0"/>
        <w:rPr>
          <w:b w:val="0"/>
        </w:rPr>
      </w:pPr>
      <w:r w:rsidRPr="00E30538">
        <w:rPr>
          <w:b w:val="0"/>
        </w:rPr>
        <w:t>К</w:t>
      </w:r>
      <w:r w:rsidR="00084106" w:rsidRPr="00E30538">
        <w:rPr>
          <w:b w:val="0"/>
        </w:rPr>
        <w:t>оманд</w:t>
      </w:r>
      <w:r>
        <w:rPr>
          <w:b w:val="0"/>
        </w:rPr>
        <w:t xml:space="preserve">ировочные расходы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–</w:t>
      </w:r>
      <w:r w:rsidR="00084106" w:rsidRPr="00E30538">
        <w:rPr>
          <w:b w:val="0"/>
        </w:rPr>
        <w:t xml:space="preserve"> 214125тенге</w:t>
      </w:r>
    </w:p>
    <w:p w:rsidR="00084106" w:rsidRPr="00E30538" w:rsidRDefault="00E30538" w:rsidP="00E30538">
      <w:pPr>
        <w:pStyle w:val="a"/>
        <w:numPr>
          <w:ilvl w:val="0"/>
          <w:numId w:val="15"/>
        </w:numPr>
        <w:spacing w:after="0"/>
        <w:rPr>
          <w:b w:val="0"/>
        </w:rPr>
      </w:pPr>
      <w:r w:rsidRPr="00E30538">
        <w:rPr>
          <w:b w:val="0"/>
        </w:rPr>
        <w:t>К</w:t>
      </w:r>
      <w:r w:rsidR="00084106" w:rsidRPr="00E30538">
        <w:rPr>
          <w:b w:val="0"/>
        </w:rPr>
        <w:t>оманд</w:t>
      </w:r>
      <w:r>
        <w:rPr>
          <w:b w:val="0"/>
        </w:rPr>
        <w:t xml:space="preserve">ировочные расходы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–</w:t>
      </w:r>
      <w:r w:rsidR="00084106" w:rsidRPr="00E30538">
        <w:rPr>
          <w:b w:val="0"/>
        </w:rPr>
        <w:t xml:space="preserve"> 175281тенге</w:t>
      </w:r>
    </w:p>
    <w:p w:rsidR="00084106" w:rsidRPr="00E30538" w:rsidRDefault="005A7C89" w:rsidP="00E30538">
      <w:pPr>
        <w:pStyle w:val="a"/>
        <w:numPr>
          <w:ilvl w:val="0"/>
          <w:numId w:val="15"/>
        </w:numPr>
        <w:spacing w:after="0"/>
        <w:rPr>
          <w:b w:val="0"/>
        </w:rPr>
      </w:pPr>
      <w:r>
        <w:rPr>
          <w:b w:val="0"/>
        </w:rPr>
        <w:t>Представительские расходы</w:t>
      </w:r>
      <w:r w:rsidR="00E30538">
        <w:rPr>
          <w:b w:val="0"/>
        </w:rPr>
        <w:tab/>
      </w:r>
      <w:r w:rsidR="00E30538">
        <w:rPr>
          <w:b w:val="0"/>
        </w:rPr>
        <w:tab/>
      </w:r>
      <w:r w:rsidR="00E30538">
        <w:rPr>
          <w:b w:val="0"/>
        </w:rPr>
        <w:tab/>
        <w:t>–</w:t>
      </w:r>
      <w:r w:rsidR="00084106" w:rsidRPr="00E30538">
        <w:rPr>
          <w:b w:val="0"/>
        </w:rPr>
        <w:t xml:space="preserve"> 91000</w:t>
      </w:r>
      <w:r w:rsidR="00E30538">
        <w:rPr>
          <w:b w:val="0"/>
        </w:rPr>
        <w:t xml:space="preserve"> </w:t>
      </w:r>
      <w:r w:rsidR="00084106" w:rsidRPr="00E30538">
        <w:rPr>
          <w:b w:val="0"/>
        </w:rPr>
        <w:t>тенге</w:t>
      </w:r>
    </w:p>
    <w:p w:rsidR="00084106" w:rsidRPr="00E30538" w:rsidRDefault="00E30538" w:rsidP="00E30538">
      <w:pPr>
        <w:pStyle w:val="a"/>
        <w:numPr>
          <w:ilvl w:val="0"/>
          <w:numId w:val="15"/>
        </w:numPr>
        <w:spacing w:after="0"/>
        <w:rPr>
          <w:b w:val="0"/>
        </w:rPr>
      </w:pPr>
      <w:r w:rsidRPr="00E30538">
        <w:rPr>
          <w:b w:val="0"/>
        </w:rPr>
        <w:t>К</w:t>
      </w:r>
      <w:r w:rsidR="00084106" w:rsidRPr="00E30538">
        <w:rPr>
          <w:b w:val="0"/>
        </w:rPr>
        <w:t>ом</w:t>
      </w:r>
      <w:r>
        <w:rPr>
          <w:b w:val="0"/>
        </w:rPr>
        <w:t>андировочные расходы</w:t>
      </w:r>
      <w:r w:rsidR="00084106" w:rsidRPr="00E30538">
        <w:rPr>
          <w:b w:val="0"/>
        </w:rPr>
        <w:t xml:space="preserve"> в ноябре</w:t>
      </w:r>
      <w:r>
        <w:rPr>
          <w:b w:val="0"/>
        </w:rPr>
        <w:tab/>
      </w:r>
      <w:r>
        <w:rPr>
          <w:b w:val="0"/>
        </w:rPr>
        <w:tab/>
        <w:t>–</w:t>
      </w:r>
      <w:r w:rsidR="00084106" w:rsidRPr="00E30538">
        <w:rPr>
          <w:b w:val="0"/>
        </w:rPr>
        <w:t xml:space="preserve"> 381000</w:t>
      </w:r>
      <w:r>
        <w:rPr>
          <w:b w:val="0"/>
        </w:rPr>
        <w:t xml:space="preserve"> </w:t>
      </w:r>
      <w:r w:rsidR="00084106" w:rsidRPr="00E30538">
        <w:rPr>
          <w:b w:val="0"/>
        </w:rPr>
        <w:t>тенге</w:t>
      </w:r>
    </w:p>
    <w:p w:rsidR="00084106" w:rsidRPr="00E30538" w:rsidRDefault="00084106" w:rsidP="00E30538">
      <w:pPr>
        <w:pStyle w:val="a"/>
        <w:numPr>
          <w:ilvl w:val="0"/>
          <w:numId w:val="15"/>
        </w:numPr>
        <w:rPr>
          <w:b w:val="0"/>
        </w:rPr>
      </w:pPr>
      <w:r w:rsidRPr="00E30538">
        <w:rPr>
          <w:b w:val="0"/>
        </w:rPr>
        <w:t>оплата консультантам</w:t>
      </w:r>
      <w:r w:rsidR="00E30538">
        <w:rPr>
          <w:b w:val="0"/>
        </w:rPr>
        <w:t xml:space="preserve"> </w:t>
      </w:r>
      <w:r w:rsidR="00E30538">
        <w:rPr>
          <w:b w:val="0"/>
        </w:rPr>
        <w:tab/>
      </w:r>
      <w:r w:rsidR="00E30538">
        <w:rPr>
          <w:b w:val="0"/>
        </w:rPr>
        <w:tab/>
      </w:r>
      <w:r w:rsidR="00E30538">
        <w:rPr>
          <w:b w:val="0"/>
        </w:rPr>
        <w:tab/>
      </w:r>
      <w:r w:rsidR="00E30538">
        <w:rPr>
          <w:b w:val="0"/>
        </w:rPr>
        <w:tab/>
        <w:t>–</w:t>
      </w:r>
      <w:r w:rsidRPr="00E30538">
        <w:rPr>
          <w:b w:val="0"/>
        </w:rPr>
        <w:t xml:space="preserve"> 95000</w:t>
      </w:r>
      <w:r w:rsidR="00E30538">
        <w:rPr>
          <w:b w:val="0"/>
        </w:rPr>
        <w:t xml:space="preserve"> </w:t>
      </w:r>
      <w:r w:rsidRPr="00E30538">
        <w:rPr>
          <w:b w:val="0"/>
        </w:rPr>
        <w:t>тенге</w:t>
      </w:r>
    </w:p>
    <w:p w:rsidR="00195AC2" w:rsidRPr="00D24498" w:rsidRDefault="00195AC2" w:rsidP="00195AC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По итогам открытого конкурса 21 июня были заключены контракты с двумя местными экспертами на оказание услуг по организации создания ТЦ, разработке </w:t>
      </w:r>
      <w:r w:rsidRPr="00B06EE1">
        <w:rPr>
          <w:rFonts w:ascii="Times New Roman" w:hAnsi="Times New Roman" w:cs="Times New Roman"/>
          <w:sz w:val="24"/>
          <w:szCs w:val="24"/>
        </w:rPr>
        <w:lastRenderedPageBreak/>
        <w:t>Программы и прочей деятельности согласно Т</w:t>
      </w:r>
      <w:r>
        <w:rPr>
          <w:rFonts w:ascii="Times New Roman" w:hAnsi="Times New Roman" w:cs="Times New Roman"/>
          <w:sz w:val="24"/>
          <w:szCs w:val="24"/>
        </w:rPr>
        <w:t>ехническому заданию</w:t>
      </w:r>
      <w:r w:rsidRPr="00B06EE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Также на основе конкурса были наняты два лектора, которые подготовили теоретический и практический курс пилотного тренинга. </w:t>
      </w:r>
    </w:p>
    <w:p w:rsidR="00195AC2" w:rsidRDefault="00894A10" w:rsidP="00195AC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94A10">
        <w:rPr>
          <w:noProof/>
        </w:rPr>
        <w:pict>
          <v:shape id="_x0000_s1031" type="#_x0000_t202" style="position:absolute;left:0;text-align:left;margin-left:253.25pt;margin-top:176.45pt;width:220.5pt;height:19.15pt;z-index:251669504;mso-position-horizontal-relative:text;mso-position-vertical-relative:text" stroked="f">
            <v:textbox style="mso-next-textbox:#_x0000_s1031" inset="0,0,0,0">
              <w:txbxContent>
                <w:p w:rsidR="00E30538" w:rsidRPr="00373681" w:rsidRDefault="00E30538" w:rsidP="00373681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373681">
                    <w:rPr>
                      <w:color w:val="auto"/>
                      <w:sz w:val="20"/>
                      <w:szCs w:val="20"/>
                    </w:rPr>
                    <w:t xml:space="preserve">Рис. </w:t>
                  </w:r>
                  <w:r w:rsidR="00894A10" w:rsidRPr="00373681">
                    <w:rPr>
                      <w:color w:val="auto"/>
                      <w:sz w:val="20"/>
                      <w:szCs w:val="20"/>
                    </w:rPr>
                    <w:fldChar w:fldCharType="begin"/>
                  </w:r>
                  <w:r w:rsidRPr="00373681">
                    <w:rPr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894A10" w:rsidRPr="00373681">
                    <w:rPr>
                      <w:color w:val="auto"/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color w:val="auto"/>
                      <w:sz w:val="20"/>
                      <w:szCs w:val="20"/>
                    </w:rPr>
                    <w:t>3</w:t>
                  </w:r>
                  <w:r w:rsidR="00894A10" w:rsidRPr="00373681">
                    <w:rPr>
                      <w:color w:val="auto"/>
                      <w:sz w:val="20"/>
                      <w:szCs w:val="20"/>
                    </w:rPr>
                    <w:fldChar w:fldCharType="end"/>
                  </w:r>
                  <w:r w:rsidRPr="00373681">
                    <w:rPr>
                      <w:color w:val="auto"/>
                      <w:sz w:val="20"/>
                      <w:szCs w:val="20"/>
                    </w:rPr>
                    <w:t>. Открытие Тренингового центра</w:t>
                  </w:r>
                </w:p>
              </w:txbxContent>
            </v:textbox>
            <w10:wrap type="square"/>
          </v:shape>
        </w:pict>
      </w:r>
      <w:r w:rsidR="00E3053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90805</wp:posOffset>
            </wp:positionV>
            <wp:extent cx="2826385" cy="2091055"/>
            <wp:effectExtent l="19050" t="0" r="0" b="0"/>
            <wp:wrapSquare wrapText="bothSides"/>
            <wp:docPr id="9" name="Рисунок 1" descr="Z:\3. Внешние\32. Проекты\Б-ОБСЕ Тренинговый центр\ФОТО 15102012\15102012\IMG_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3. Внешние\32. Проекты\Б-ОБСЕ Тренинговый центр\ФОТО 15102012\15102012\IMG_9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2A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2596515</wp:posOffset>
            </wp:positionV>
            <wp:extent cx="2898775" cy="2091055"/>
            <wp:effectExtent l="19050" t="0" r="0" b="0"/>
            <wp:wrapSquare wrapText="bothSides"/>
            <wp:docPr id="12" name="Рисунок 4" descr="Z:\3. Внешние\32. Проекты\Б-ОБСЕ Тренинговый центр\ФОТО 15102012\15102012\IMG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3. Внешние\32. Проекты\Б-ОБСЕ Тренинговый центр\ФОТО 15102012\15102012\IMG_9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AC2" w:rsidRPr="00D24498">
        <w:rPr>
          <w:rFonts w:ascii="Times New Roman" w:hAnsi="Times New Roman"/>
          <w:sz w:val="24"/>
          <w:szCs w:val="24"/>
        </w:rPr>
        <w:t xml:space="preserve">Открытие Тренингового центра с участием </w:t>
      </w:r>
      <w:r w:rsidR="00195AC2">
        <w:rPr>
          <w:rFonts w:ascii="Times New Roman" w:hAnsi="Times New Roman"/>
          <w:sz w:val="24"/>
          <w:szCs w:val="24"/>
        </w:rPr>
        <w:t xml:space="preserve">г-жи Наталии </w:t>
      </w:r>
      <w:proofErr w:type="spellStart"/>
      <w:r w:rsidR="00195AC2">
        <w:rPr>
          <w:rFonts w:ascii="Times New Roman" w:hAnsi="Times New Roman"/>
          <w:sz w:val="24"/>
          <w:szCs w:val="24"/>
        </w:rPr>
        <w:t>Зарудна</w:t>
      </w:r>
      <w:proofErr w:type="spellEnd"/>
      <w:r w:rsidR="00195AC2">
        <w:rPr>
          <w:rFonts w:ascii="Times New Roman" w:hAnsi="Times New Roman"/>
          <w:sz w:val="24"/>
          <w:szCs w:val="24"/>
        </w:rPr>
        <w:t xml:space="preserve">, Посла, </w:t>
      </w:r>
      <w:r w:rsidR="00195AC2" w:rsidRPr="00D24498">
        <w:rPr>
          <w:rFonts w:ascii="Times New Roman" w:hAnsi="Times New Roman"/>
          <w:sz w:val="24"/>
          <w:szCs w:val="24"/>
        </w:rPr>
        <w:t>Главы центра ОБСЕ в Астане</w:t>
      </w:r>
      <w:r w:rsidR="00195AC2">
        <w:rPr>
          <w:rFonts w:ascii="Times New Roman" w:hAnsi="Times New Roman"/>
          <w:sz w:val="24"/>
          <w:szCs w:val="24"/>
        </w:rPr>
        <w:t xml:space="preserve">, Заместителя Акима Кызылординской области, Ректора КГУ имени </w:t>
      </w:r>
      <w:proofErr w:type="spellStart"/>
      <w:r w:rsidR="00195AC2">
        <w:rPr>
          <w:rFonts w:ascii="Times New Roman" w:hAnsi="Times New Roman"/>
          <w:sz w:val="24"/>
          <w:szCs w:val="24"/>
        </w:rPr>
        <w:t>Коркыт</w:t>
      </w:r>
      <w:proofErr w:type="spellEnd"/>
      <w:r w:rsidR="00195A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5AC2">
        <w:rPr>
          <w:rFonts w:ascii="Times New Roman" w:hAnsi="Times New Roman"/>
          <w:sz w:val="24"/>
          <w:szCs w:val="24"/>
        </w:rPr>
        <w:t>Ата</w:t>
      </w:r>
      <w:proofErr w:type="spellEnd"/>
      <w:r w:rsidR="00195AC2">
        <w:rPr>
          <w:rFonts w:ascii="Times New Roman" w:hAnsi="Times New Roman"/>
          <w:sz w:val="24"/>
          <w:szCs w:val="24"/>
        </w:rPr>
        <w:t xml:space="preserve">, </w:t>
      </w:r>
      <w:r w:rsidR="00195AC2" w:rsidRPr="00D24498">
        <w:rPr>
          <w:rFonts w:ascii="Times New Roman" w:hAnsi="Times New Roman"/>
          <w:sz w:val="24"/>
          <w:szCs w:val="24"/>
        </w:rPr>
        <w:t xml:space="preserve">членов Арало-Сырдарьинского бассейнового Совета </w:t>
      </w:r>
      <w:r w:rsidR="00195AC2">
        <w:rPr>
          <w:rFonts w:ascii="Times New Roman" w:hAnsi="Times New Roman"/>
          <w:sz w:val="24"/>
          <w:szCs w:val="24"/>
        </w:rPr>
        <w:t xml:space="preserve">и приглашенных гостей состоялось </w:t>
      </w:r>
      <w:r w:rsidR="00195AC2" w:rsidRPr="00D24498">
        <w:rPr>
          <w:rFonts w:ascii="Times New Roman" w:hAnsi="Times New Roman"/>
          <w:sz w:val="24"/>
          <w:szCs w:val="24"/>
        </w:rPr>
        <w:t xml:space="preserve">15 октября 2012г., а с 15 по 19 октября </w:t>
      </w:r>
      <w:r w:rsidR="00195AC2">
        <w:rPr>
          <w:rFonts w:ascii="Times New Roman" w:hAnsi="Times New Roman"/>
          <w:sz w:val="24"/>
          <w:szCs w:val="24"/>
        </w:rPr>
        <w:t>был проведен</w:t>
      </w:r>
      <w:r w:rsidR="00195AC2" w:rsidRPr="00D24498">
        <w:rPr>
          <w:rFonts w:ascii="Times New Roman" w:hAnsi="Times New Roman"/>
          <w:sz w:val="24"/>
          <w:szCs w:val="24"/>
        </w:rPr>
        <w:t xml:space="preserve"> пилотный тренинг </w:t>
      </w:r>
      <w:r w:rsidR="00195AC2">
        <w:rPr>
          <w:rFonts w:ascii="Times New Roman" w:hAnsi="Times New Roman"/>
          <w:sz w:val="24"/>
          <w:szCs w:val="24"/>
        </w:rPr>
        <w:t xml:space="preserve">для </w:t>
      </w:r>
      <w:r w:rsidR="00195AC2" w:rsidRPr="00D24498">
        <w:rPr>
          <w:rFonts w:ascii="Times New Roman" w:hAnsi="Times New Roman"/>
          <w:sz w:val="24"/>
          <w:szCs w:val="24"/>
        </w:rPr>
        <w:t xml:space="preserve">специалистов Кызылординской и Южно-Казахстанской областей. </w:t>
      </w:r>
      <w:r w:rsidR="00195AC2" w:rsidRPr="008C3543">
        <w:rPr>
          <w:rFonts w:ascii="Times New Roman" w:hAnsi="Times New Roman"/>
          <w:sz w:val="24"/>
          <w:szCs w:val="24"/>
        </w:rPr>
        <w:t xml:space="preserve">Тематика курса охватывала </w:t>
      </w:r>
      <w:r w:rsidR="00195AC2">
        <w:rPr>
          <w:rFonts w:ascii="Times New Roman" w:hAnsi="Times New Roman"/>
          <w:sz w:val="24"/>
          <w:szCs w:val="24"/>
        </w:rPr>
        <w:t>основные направления внедрения</w:t>
      </w:r>
      <w:r w:rsidR="00195AC2" w:rsidRPr="008C3543">
        <w:rPr>
          <w:rFonts w:ascii="Times New Roman" w:hAnsi="Times New Roman"/>
          <w:sz w:val="24"/>
          <w:szCs w:val="24"/>
        </w:rPr>
        <w:t xml:space="preserve"> </w:t>
      </w:r>
      <w:r w:rsidR="00195AC2">
        <w:rPr>
          <w:rFonts w:ascii="Times New Roman" w:hAnsi="Times New Roman"/>
          <w:sz w:val="24"/>
          <w:szCs w:val="24"/>
        </w:rPr>
        <w:t>ИУВР:</w:t>
      </w:r>
      <w:r w:rsidR="00195AC2" w:rsidRPr="008C3543">
        <w:rPr>
          <w:rFonts w:ascii="Times New Roman" w:hAnsi="Times New Roman"/>
          <w:sz w:val="24"/>
          <w:szCs w:val="24"/>
        </w:rPr>
        <w:t xml:space="preserve"> современные информационные технологии в водном хозяйстве; водосберегающие технологии в сельском хозяйстве; безопасность гидротехнических сооружений и восстановление </w:t>
      </w:r>
      <w:proofErr w:type="spellStart"/>
      <w:r w:rsidR="00195AC2" w:rsidRPr="008C3543">
        <w:rPr>
          <w:rFonts w:ascii="Times New Roman" w:hAnsi="Times New Roman"/>
          <w:sz w:val="24"/>
          <w:szCs w:val="24"/>
        </w:rPr>
        <w:t>биоразнообразия</w:t>
      </w:r>
      <w:proofErr w:type="spellEnd"/>
      <w:r w:rsidR="00195AC2" w:rsidRPr="008C3543">
        <w:rPr>
          <w:rFonts w:ascii="Times New Roman" w:hAnsi="Times New Roman"/>
          <w:sz w:val="24"/>
          <w:szCs w:val="24"/>
        </w:rPr>
        <w:t xml:space="preserve"> в Аральском регионе. Для слушателей был подготовлен сборник курсов и раздаточные материалы.</w:t>
      </w:r>
      <w:r w:rsidR="00195AC2">
        <w:rPr>
          <w:rFonts w:ascii="Times New Roman" w:hAnsi="Times New Roman"/>
          <w:sz w:val="24"/>
          <w:szCs w:val="24"/>
        </w:rPr>
        <w:t xml:space="preserve"> Данное мероприятие прошло в рамках </w:t>
      </w:r>
      <w:r w:rsidR="00195AC2" w:rsidRPr="00D24498">
        <w:rPr>
          <w:rFonts w:ascii="Times New Roman" w:hAnsi="Times New Roman"/>
          <w:sz w:val="24"/>
          <w:szCs w:val="24"/>
        </w:rPr>
        <w:t xml:space="preserve"> 10-</w:t>
      </w:r>
      <w:r w:rsidR="00195AC2">
        <w:rPr>
          <w:rFonts w:ascii="Times New Roman" w:hAnsi="Times New Roman"/>
          <w:sz w:val="24"/>
          <w:szCs w:val="24"/>
        </w:rPr>
        <w:t>го</w:t>
      </w:r>
      <w:r w:rsidR="00195AC2" w:rsidRPr="00D24498">
        <w:rPr>
          <w:rFonts w:ascii="Times New Roman" w:hAnsi="Times New Roman"/>
          <w:sz w:val="24"/>
          <w:szCs w:val="24"/>
        </w:rPr>
        <w:t xml:space="preserve"> заседани</w:t>
      </w:r>
      <w:r w:rsidR="00195AC2">
        <w:rPr>
          <w:rFonts w:ascii="Times New Roman" w:hAnsi="Times New Roman"/>
          <w:sz w:val="24"/>
          <w:szCs w:val="24"/>
        </w:rPr>
        <w:t xml:space="preserve">я </w:t>
      </w:r>
      <w:r w:rsidR="00195AC2" w:rsidRPr="00D24498">
        <w:rPr>
          <w:rFonts w:ascii="Times New Roman" w:hAnsi="Times New Roman"/>
          <w:sz w:val="24"/>
          <w:szCs w:val="24"/>
        </w:rPr>
        <w:t>А</w:t>
      </w:r>
      <w:r w:rsidR="00195AC2">
        <w:rPr>
          <w:rFonts w:ascii="Times New Roman" w:hAnsi="Times New Roman"/>
          <w:sz w:val="24"/>
          <w:szCs w:val="24"/>
        </w:rPr>
        <w:t>С</w:t>
      </w:r>
      <w:r w:rsidR="00195AC2" w:rsidRPr="00D24498">
        <w:rPr>
          <w:rFonts w:ascii="Times New Roman" w:hAnsi="Times New Roman"/>
          <w:sz w:val="24"/>
          <w:szCs w:val="24"/>
        </w:rPr>
        <w:t>БС.</w:t>
      </w:r>
      <w:r w:rsidR="00195AC2">
        <w:rPr>
          <w:rFonts w:ascii="Times New Roman" w:hAnsi="Times New Roman"/>
          <w:sz w:val="24"/>
          <w:szCs w:val="24"/>
        </w:rPr>
        <w:t xml:space="preserve"> </w:t>
      </w:r>
    </w:p>
    <w:p w:rsidR="00195AC2" w:rsidRPr="00861CBA" w:rsidRDefault="00894A10" w:rsidP="00195AC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94A10">
        <w:rPr>
          <w:noProof/>
        </w:rPr>
        <w:pict>
          <v:shape id="_x0000_s1032" type="#_x0000_t202" style="position:absolute;left:0;text-align:left;margin-left:-237.25pt;margin-top:33.4pt;width:228.25pt;height:27.55pt;z-index:251671552" stroked="f">
            <v:textbox style="mso-next-textbox:#_x0000_s1032" inset="0,0,0,0">
              <w:txbxContent>
                <w:p w:rsidR="00E30538" w:rsidRPr="000D22AB" w:rsidRDefault="00E30538" w:rsidP="000D22AB">
                  <w:pPr>
                    <w:pStyle w:val="af"/>
                    <w:jc w:val="center"/>
                    <w:rPr>
                      <w:noProof/>
                      <w:color w:val="auto"/>
                      <w:sz w:val="20"/>
                      <w:szCs w:val="20"/>
                    </w:rPr>
                  </w:pPr>
                  <w:r w:rsidRPr="000D22AB">
                    <w:rPr>
                      <w:color w:val="auto"/>
                      <w:sz w:val="20"/>
                      <w:szCs w:val="20"/>
                    </w:rPr>
                    <w:t xml:space="preserve">Рис. </w:t>
                  </w:r>
                  <w:r w:rsidR="00894A10" w:rsidRPr="000D22AB">
                    <w:rPr>
                      <w:color w:val="auto"/>
                      <w:sz w:val="20"/>
                      <w:szCs w:val="20"/>
                    </w:rPr>
                    <w:fldChar w:fldCharType="begin"/>
                  </w:r>
                  <w:r w:rsidRPr="000D22AB">
                    <w:rPr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894A10" w:rsidRPr="000D22AB">
                    <w:rPr>
                      <w:color w:val="auto"/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color w:val="auto"/>
                      <w:sz w:val="20"/>
                      <w:szCs w:val="20"/>
                    </w:rPr>
                    <w:t>4</w:t>
                  </w:r>
                  <w:r w:rsidR="00894A10" w:rsidRPr="000D22AB">
                    <w:rPr>
                      <w:color w:val="auto"/>
                      <w:sz w:val="20"/>
                      <w:szCs w:val="20"/>
                    </w:rPr>
                    <w:fldChar w:fldCharType="end"/>
                  </w:r>
                  <w:r w:rsidRPr="000D22AB">
                    <w:rPr>
                      <w:color w:val="auto"/>
                      <w:sz w:val="20"/>
                      <w:szCs w:val="20"/>
                    </w:rPr>
                    <w:t>. В музее истории водного хозяйства Кызылординской области</w:t>
                  </w:r>
                </w:p>
              </w:txbxContent>
            </v:textbox>
            <w10:wrap type="square"/>
          </v:shape>
        </w:pict>
      </w:r>
      <w:r w:rsidR="00195AC2">
        <w:rPr>
          <w:rFonts w:ascii="Times New Roman" w:hAnsi="Times New Roman"/>
          <w:sz w:val="24"/>
          <w:szCs w:val="24"/>
        </w:rPr>
        <w:t xml:space="preserve">Таким образом, проект по созданию Тренингового центра был успешно выполнен и на его основе сделаны первые практические шаги по внедрению ИУВР в Казахстанской части бассейна р. Сырдарьи. </w:t>
      </w:r>
    </w:p>
    <w:p w:rsidR="00195AC2" w:rsidRPr="00E13932" w:rsidRDefault="00E30538" w:rsidP="00B92393">
      <w:pPr>
        <w:pStyle w:val="a"/>
        <w:numPr>
          <w:ilvl w:val="2"/>
          <w:numId w:val="1"/>
        </w:numPr>
        <w:tabs>
          <w:tab w:val="left" w:pos="1134"/>
        </w:tabs>
        <w:outlineLvl w:val="2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416560</wp:posOffset>
            </wp:positionV>
            <wp:extent cx="2813050" cy="1867535"/>
            <wp:effectExtent l="19050" t="0" r="6350" b="0"/>
            <wp:wrapTight wrapText="bothSides">
              <wp:wrapPolygon edited="0">
                <wp:start x="-146" y="0"/>
                <wp:lineTo x="-146" y="21372"/>
                <wp:lineTo x="21649" y="21372"/>
                <wp:lineTo x="21649" y="0"/>
                <wp:lineTo x="-146" y="0"/>
              </wp:wrapPolygon>
            </wp:wrapTight>
            <wp:docPr id="17" name="Рисунок 6" descr="Z:\3. Внешние\32. Проекты\В-ОБСЕ Инфо Центр\Семинар 20 ноя 2012\ФОТО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3. Внешние\32. Проекты\В-ОБСЕ Инфо Центр\Семинар 20 ноя 2012\ФОТО\IMG_0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2D2">
        <w:t xml:space="preserve"> </w:t>
      </w:r>
      <w:bookmarkStart w:id="9" w:name="_Toc345082864"/>
      <w:r w:rsidR="00195AC2">
        <w:t>Создание ежедневного бюллетеня гидрологических данных бассейна р. Сырдарьи.</w:t>
      </w:r>
      <w:bookmarkEnd w:id="9"/>
      <w:r w:rsidR="00195AC2">
        <w:t xml:space="preserve"> </w:t>
      </w:r>
    </w:p>
    <w:p w:rsidR="00195AC2" w:rsidRDefault="00894A10" w:rsidP="00195AC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94A10">
        <w:rPr>
          <w:noProof/>
        </w:rPr>
        <w:pict>
          <v:shape id="_x0000_s1033" type="#_x0000_t202" style="position:absolute;left:0;text-align:left;margin-left:253.25pt;margin-top:145.95pt;width:220.5pt;height:27.55pt;z-index:251676672" wrapcoords="-69 0 -69 20965 21600 20965 21600 0 -69 0" stroked="f">
            <v:textbox style="mso-next-textbox:#_x0000_s1033" inset="0,0,0,0">
              <w:txbxContent>
                <w:p w:rsidR="00E30538" w:rsidRPr="00A76D32" w:rsidRDefault="00E30538" w:rsidP="00A76D32">
                  <w:pPr>
                    <w:pStyle w:val="af"/>
                    <w:jc w:val="center"/>
                    <w:rPr>
                      <w:rFonts w:ascii="Times New Roman" w:hAnsi="Times New Roman"/>
                      <w:noProof/>
                      <w:color w:val="auto"/>
                      <w:sz w:val="20"/>
                      <w:szCs w:val="20"/>
                    </w:rPr>
                  </w:pPr>
                  <w:r w:rsidRPr="00A76D32">
                    <w:rPr>
                      <w:color w:val="auto"/>
                      <w:sz w:val="20"/>
                      <w:szCs w:val="20"/>
                    </w:rPr>
                    <w:t xml:space="preserve">Рис. </w:t>
                  </w:r>
                  <w:r w:rsidR="00894A10" w:rsidRPr="00A76D32">
                    <w:rPr>
                      <w:color w:val="auto"/>
                      <w:sz w:val="20"/>
                      <w:szCs w:val="20"/>
                    </w:rPr>
                    <w:fldChar w:fldCharType="begin"/>
                  </w:r>
                  <w:r w:rsidRPr="00A76D32">
                    <w:rPr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894A10" w:rsidRPr="00A76D32">
                    <w:rPr>
                      <w:color w:val="auto"/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color w:val="auto"/>
                      <w:sz w:val="20"/>
                      <w:szCs w:val="20"/>
                    </w:rPr>
                    <w:t>5</w:t>
                  </w:r>
                  <w:r w:rsidR="00894A10" w:rsidRPr="00A76D32">
                    <w:rPr>
                      <w:color w:val="auto"/>
                      <w:sz w:val="20"/>
                      <w:szCs w:val="20"/>
                    </w:rPr>
                    <w:fldChar w:fldCharType="end"/>
                  </w:r>
                  <w:r w:rsidRPr="00A76D32">
                    <w:rPr>
                      <w:color w:val="auto"/>
                      <w:sz w:val="20"/>
                      <w:szCs w:val="20"/>
                    </w:rPr>
                    <w:t>. Тренинг по созданию базы данных и информационного бюллетеня</w:t>
                  </w:r>
                </w:p>
              </w:txbxContent>
            </v:textbox>
            <w10:wrap type="tight"/>
          </v:shape>
        </w:pict>
      </w:r>
      <w:r w:rsidR="00195AC2">
        <w:rPr>
          <w:rFonts w:ascii="Times New Roman" w:hAnsi="Times New Roman"/>
          <w:sz w:val="24"/>
          <w:szCs w:val="24"/>
        </w:rPr>
        <w:t xml:space="preserve">В целях дальнейшего внедрения ИУВР в данном бассейне, ИД МФСА в РК выступила с инициативой создания специальной Информационной системы для </w:t>
      </w:r>
      <w:proofErr w:type="spellStart"/>
      <w:proofErr w:type="gramStart"/>
      <w:r w:rsidR="00195AC2">
        <w:rPr>
          <w:rFonts w:ascii="Times New Roman" w:hAnsi="Times New Roman"/>
          <w:sz w:val="24"/>
          <w:szCs w:val="24"/>
        </w:rPr>
        <w:t>он-лайнового</w:t>
      </w:r>
      <w:proofErr w:type="spellEnd"/>
      <w:proofErr w:type="gramEnd"/>
      <w:r w:rsidR="00195AC2">
        <w:rPr>
          <w:rFonts w:ascii="Times New Roman" w:hAnsi="Times New Roman"/>
          <w:sz w:val="24"/>
          <w:szCs w:val="24"/>
        </w:rPr>
        <w:t xml:space="preserve"> мониторинга стока в пределах границы Республики Казахстан. Было внесено предложение в ОБСЕ, направить сэкономленные средства проекта на проведение тренинга по Информационной системе для специалистов – водников Арало-Сырдарьинского бассейна. Инициатива получила одобрение Центра ОБСЕ в Астане и ИД МФСА в РК провела соответствующую предварительную работу. Тренинг состоялся 20 ноября с участием всех заинтересованных </w:t>
      </w:r>
      <w:r w:rsidR="00195AC2">
        <w:rPr>
          <w:rFonts w:ascii="Times New Roman" w:hAnsi="Times New Roman"/>
          <w:sz w:val="24"/>
          <w:szCs w:val="24"/>
        </w:rPr>
        <w:lastRenderedPageBreak/>
        <w:t xml:space="preserve">сторон – поставщиков гидрологических данных: КВР МСХ РК, МЧС РК, Казгидромет и других </w:t>
      </w:r>
      <w:proofErr w:type="spellStart"/>
      <w:r w:rsidR="00195AC2">
        <w:rPr>
          <w:rFonts w:ascii="Times New Roman" w:hAnsi="Times New Roman"/>
          <w:sz w:val="24"/>
          <w:szCs w:val="24"/>
        </w:rPr>
        <w:t>стейкхолдеров</w:t>
      </w:r>
      <w:proofErr w:type="spellEnd"/>
      <w:r w:rsidR="00195AC2">
        <w:rPr>
          <w:rFonts w:ascii="Times New Roman" w:hAnsi="Times New Roman"/>
          <w:sz w:val="24"/>
          <w:szCs w:val="24"/>
        </w:rPr>
        <w:t xml:space="preserve">. </w:t>
      </w:r>
    </w:p>
    <w:p w:rsidR="00195AC2" w:rsidRDefault="005A7C89" w:rsidP="00195AC2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30480</wp:posOffset>
            </wp:positionV>
            <wp:extent cx="3083560" cy="2106930"/>
            <wp:effectExtent l="19050" t="0" r="2540" b="0"/>
            <wp:wrapTight wrapText="bothSides">
              <wp:wrapPolygon edited="0">
                <wp:start x="-133" y="0"/>
                <wp:lineTo x="-133" y="21483"/>
                <wp:lineTo x="21618" y="21483"/>
                <wp:lineTo x="21618" y="0"/>
                <wp:lineTo x="-133" y="0"/>
              </wp:wrapPolygon>
            </wp:wrapTight>
            <wp:docPr id="18" name="Рисунок 7" descr="Z:\3. Внешние\32. Проекты\В-ОБСЕ Инфо Центр\Семинар 20 ноя 2012\ФОТО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3. Внешние\32. Проекты\В-ОБСЕ Инфо Центр\Семинар 20 ноя 2012\ФОТО\IMG_0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A10" w:rsidRPr="00894A10">
        <w:rPr>
          <w:noProof/>
        </w:rPr>
        <w:pict>
          <v:shape id="_x0000_s1034" type="#_x0000_t202" style="position:absolute;left:0;text-align:left;margin-left:7.7pt;margin-top:172.45pt;width:243.65pt;height:39.85pt;z-index:251678720;mso-position-horizontal-relative:text;mso-position-vertical-relative:text" wrapcoords="-68 0 -68 20965 21600 20965 21600 0 -68 0" stroked="f">
            <v:textbox style="mso-next-textbox:#_x0000_s1034" inset="0,0,0,0">
              <w:txbxContent>
                <w:p w:rsidR="00E30538" w:rsidRPr="00A76D32" w:rsidRDefault="00E30538" w:rsidP="00A76D32">
                  <w:pPr>
                    <w:pStyle w:val="af"/>
                    <w:jc w:val="center"/>
                    <w:rPr>
                      <w:rFonts w:ascii="Times New Roman" w:hAnsi="Times New Roman"/>
                      <w:noProof/>
                      <w:color w:val="auto"/>
                      <w:sz w:val="20"/>
                      <w:szCs w:val="20"/>
                    </w:rPr>
                  </w:pPr>
                  <w:r w:rsidRPr="00A76D32">
                    <w:rPr>
                      <w:color w:val="auto"/>
                      <w:sz w:val="20"/>
                      <w:szCs w:val="20"/>
                    </w:rPr>
                    <w:t xml:space="preserve">Рис. </w:t>
                  </w:r>
                  <w:r w:rsidR="00894A10" w:rsidRPr="00A76D32">
                    <w:rPr>
                      <w:color w:val="auto"/>
                      <w:sz w:val="20"/>
                      <w:szCs w:val="20"/>
                    </w:rPr>
                    <w:fldChar w:fldCharType="begin"/>
                  </w:r>
                  <w:r w:rsidRPr="00A76D32">
                    <w:rPr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894A10" w:rsidRPr="00A76D32">
                    <w:rPr>
                      <w:color w:val="auto"/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color w:val="auto"/>
                      <w:sz w:val="20"/>
                      <w:szCs w:val="20"/>
                    </w:rPr>
                    <w:t>6</w:t>
                  </w:r>
                  <w:r w:rsidR="00894A10" w:rsidRPr="00A76D32">
                    <w:rPr>
                      <w:color w:val="auto"/>
                      <w:sz w:val="20"/>
                      <w:szCs w:val="20"/>
                    </w:rPr>
                    <w:fldChar w:fldCharType="end"/>
                  </w:r>
                  <w:r w:rsidRPr="00A76D32">
                    <w:rPr>
                      <w:color w:val="auto"/>
                      <w:sz w:val="20"/>
                      <w:szCs w:val="20"/>
                    </w:rPr>
                    <w:t xml:space="preserve">. Поль </w:t>
                  </w:r>
                  <w:proofErr w:type="spellStart"/>
                  <w:r w:rsidRPr="00A76D32">
                    <w:rPr>
                      <w:color w:val="auto"/>
                      <w:sz w:val="20"/>
                      <w:szCs w:val="20"/>
                    </w:rPr>
                    <w:t>Эйнер</w:t>
                  </w:r>
                  <w:proofErr w:type="spellEnd"/>
                  <w:r w:rsidRPr="00A76D32">
                    <w:rPr>
                      <w:color w:val="auto"/>
                      <w:sz w:val="20"/>
                      <w:szCs w:val="20"/>
                    </w:rPr>
                    <w:t xml:space="preserve"> проводит тренинг с сотрудниками организаций-поставщиков информаций</w:t>
                  </w:r>
                </w:p>
              </w:txbxContent>
            </v:textbox>
            <w10:wrap type="tight"/>
          </v:shape>
        </w:pict>
      </w:r>
      <w:r w:rsidR="00195AC2">
        <w:rPr>
          <w:rFonts w:ascii="Times New Roman" w:hAnsi="Times New Roman"/>
          <w:sz w:val="24"/>
          <w:szCs w:val="24"/>
        </w:rPr>
        <w:t>В основе тренинга лежала уже проведенная работа проекта</w:t>
      </w:r>
      <w:r w:rsidR="00195AC2" w:rsidRPr="00633EFA">
        <w:rPr>
          <w:rFonts w:ascii="Times New Roman" w:hAnsi="Times New Roman"/>
          <w:sz w:val="24"/>
          <w:szCs w:val="24"/>
        </w:rPr>
        <w:t xml:space="preserve"> </w:t>
      </w:r>
      <w:r w:rsidR="00195AC2" w:rsidRPr="008C3543">
        <w:rPr>
          <w:rFonts w:ascii="Times New Roman" w:hAnsi="Times New Roman"/>
          <w:sz w:val="24"/>
          <w:szCs w:val="24"/>
        </w:rPr>
        <w:t>FFEM-EECCA</w:t>
      </w:r>
      <w:r w:rsidR="00195AC2" w:rsidRPr="008C35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5AC2" w:rsidRPr="009B2CBA">
        <w:rPr>
          <w:rFonts w:ascii="Times New Roman" w:hAnsi="Times New Roman" w:cs="Times New Roman"/>
          <w:b/>
          <w:sz w:val="24"/>
          <w:szCs w:val="24"/>
        </w:rPr>
        <w:t>«Создание потенциала в области управления данными для оценки трансграничных водных ресурсов в странах Восточной Европы, Кавказа и Центральной Азии (ВЕКЦА)»</w:t>
      </w:r>
      <w:r w:rsidR="00195AC2">
        <w:rPr>
          <w:rFonts w:ascii="Times New Roman" w:hAnsi="Times New Roman"/>
          <w:sz w:val="24"/>
          <w:szCs w:val="24"/>
        </w:rPr>
        <w:t>,</w:t>
      </w:r>
      <w:r w:rsidR="00195AC2" w:rsidRPr="008C3543">
        <w:rPr>
          <w:rFonts w:ascii="Times New Roman" w:eastAsia="Calibri" w:hAnsi="Times New Roman" w:cs="Times New Roman"/>
          <w:sz w:val="24"/>
          <w:szCs w:val="24"/>
        </w:rPr>
        <w:t xml:space="preserve"> который реализ</w:t>
      </w:r>
      <w:r w:rsidR="00195AC2">
        <w:rPr>
          <w:rFonts w:ascii="Times New Roman" w:hAnsi="Times New Roman"/>
          <w:sz w:val="24"/>
          <w:szCs w:val="24"/>
        </w:rPr>
        <w:t>овывал</w:t>
      </w:r>
      <w:r w:rsidR="00195AC2" w:rsidRPr="008C3543">
        <w:rPr>
          <w:rFonts w:ascii="Times New Roman" w:eastAsia="Calibri" w:hAnsi="Times New Roman" w:cs="Times New Roman"/>
          <w:sz w:val="24"/>
          <w:szCs w:val="24"/>
        </w:rPr>
        <w:t xml:space="preserve">ся </w:t>
      </w:r>
      <w:r w:rsidR="00195AC2">
        <w:rPr>
          <w:rFonts w:ascii="Times New Roman" w:hAnsi="Times New Roman"/>
          <w:sz w:val="24"/>
          <w:szCs w:val="24"/>
        </w:rPr>
        <w:t xml:space="preserve">при </w:t>
      </w:r>
      <w:r w:rsidR="00195AC2" w:rsidRPr="008C3543">
        <w:rPr>
          <w:rFonts w:ascii="Times New Roman" w:hAnsi="Times New Roman"/>
          <w:sz w:val="24"/>
          <w:szCs w:val="24"/>
        </w:rPr>
        <w:t>техническом содействии Международного института управления водными ресурсами Франции в сотрудничестве с Исполкомом Международного Фонда спасения Арала (МФСА).</w:t>
      </w:r>
      <w:r w:rsidR="00195AC2" w:rsidRPr="008C354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95AC2" w:rsidRPr="00B06EE1" w:rsidRDefault="00894A10" w:rsidP="003C470A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A10">
        <w:rPr>
          <w:noProof/>
        </w:rPr>
        <w:pict>
          <v:shape id="_x0000_s1035" type="#_x0000_t202" style="position:absolute;left:0;text-align:left;margin-left:229.15pt;margin-top:182.5pt;width:242.8pt;height:32.35pt;z-index:251681792" wrapcoords="-68 0 -68 20965 21600 20965 21600 0 -68 0" stroked="f">
            <v:textbox style="mso-next-textbox:#_x0000_s1035" inset="0,0,0,0">
              <w:txbxContent>
                <w:p w:rsidR="00E30538" w:rsidRPr="00A76D32" w:rsidRDefault="00E30538" w:rsidP="00A76D32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A76D32">
                    <w:rPr>
                      <w:color w:val="auto"/>
                      <w:sz w:val="20"/>
                      <w:szCs w:val="20"/>
                    </w:rPr>
                    <w:t xml:space="preserve">Рис. </w:t>
                  </w:r>
                  <w:r w:rsidR="00894A10" w:rsidRPr="00A76D32">
                    <w:rPr>
                      <w:color w:val="auto"/>
                      <w:sz w:val="20"/>
                      <w:szCs w:val="20"/>
                    </w:rPr>
                    <w:fldChar w:fldCharType="begin"/>
                  </w:r>
                  <w:r w:rsidRPr="00A76D32">
                    <w:rPr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894A10" w:rsidRPr="00A76D32">
                    <w:rPr>
                      <w:color w:val="auto"/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color w:val="auto"/>
                      <w:sz w:val="20"/>
                      <w:szCs w:val="20"/>
                    </w:rPr>
                    <w:t>7</w:t>
                  </w:r>
                  <w:r w:rsidR="00894A10" w:rsidRPr="00A76D32">
                    <w:rPr>
                      <w:color w:val="auto"/>
                      <w:sz w:val="20"/>
                      <w:szCs w:val="20"/>
                    </w:rPr>
                    <w:fldChar w:fldCharType="end"/>
                  </w:r>
                  <w:r w:rsidRPr="00A76D32">
                    <w:rPr>
                      <w:color w:val="auto"/>
                      <w:sz w:val="20"/>
                      <w:szCs w:val="20"/>
                    </w:rPr>
                    <w:t>. Обсуждается содержание оперативного информационного бюллетеня</w:t>
                  </w:r>
                </w:p>
              </w:txbxContent>
            </v:textbox>
            <w10:wrap type="tight"/>
          </v:shape>
        </w:pict>
      </w:r>
      <w:r w:rsidR="005A7C89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109220</wp:posOffset>
            </wp:positionV>
            <wp:extent cx="3110230" cy="2149475"/>
            <wp:effectExtent l="19050" t="0" r="0" b="0"/>
            <wp:wrapTight wrapText="bothSides">
              <wp:wrapPolygon edited="0">
                <wp:start x="-132" y="0"/>
                <wp:lineTo x="-132" y="21440"/>
                <wp:lineTo x="21565" y="21440"/>
                <wp:lineTo x="21565" y="0"/>
                <wp:lineTo x="-132" y="0"/>
              </wp:wrapPolygon>
            </wp:wrapTight>
            <wp:docPr id="19" name="Рисунок 8" descr="Z:\3. Внешние\32. Проекты\В-ОБСЕ Инфо Центр\Семинар 20 ноя 2012\ФОТО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3. Внешние\32. Проекты\В-ОБСЕ Инфо Центр\Семинар 20 ноя 2012\ФОТО\IMG_02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Параллельно проводились переговоры с г-ном Полем </w:t>
      </w:r>
      <w:proofErr w:type="spellStart"/>
      <w:r w:rsidR="00195AC2" w:rsidRPr="00B06EE1">
        <w:rPr>
          <w:rFonts w:ascii="Times New Roman" w:hAnsi="Times New Roman" w:cs="Times New Roman"/>
          <w:sz w:val="24"/>
          <w:szCs w:val="24"/>
        </w:rPr>
        <w:t>Эйнером</w:t>
      </w:r>
      <w:proofErr w:type="spellEnd"/>
      <w:r w:rsidR="00195AC2" w:rsidRPr="00B06EE1">
        <w:rPr>
          <w:rFonts w:ascii="Times New Roman" w:hAnsi="Times New Roman" w:cs="Times New Roman"/>
          <w:sz w:val="24"/>
          <w:szCs w:val="24"/>
        </w:rPr>
        <w:t xml:space="preserve">, руководителем </w:t>
      </w:r>
      <w:r w:rsidR="00195AC2">
        <w:rPr>
          <w:rFonts w:ascii="Times New Roman" w:hAnsi="Times New Roman" w:cs="Times New Roman"/>
          <w:sz w:val="24"/>
          <w:szCs w:val="24"/>
        </w:rPr>
        <w:t>этого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проекта по</w:t>
      </w:r>
      <w:r w:rsidR="00195AC2">
        <w:rPr>
          <w:rFonts w:ascii="Times New Roman" w:hAnsi="Times New Roman" w:cs="Times New Roman"/>
          <w:sz w:val="24"/>
          <w:szCs w:val="24"/>
        </w:rPr>
        <w:t xml:space="preserve"> вопросам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разработк</w:t>
      </w:r>
      <w:r w:rsidR="00195AC2">
        <w:rPr>
          <w:rFonts w:ascii="Times New Roman" w:hAnsi="Times New Roman" w:cs="Times New Roman"/>
          <w:sz w:val="24"/>
          <w:szCs w:val="24"/>
        </w:rPr>
        <w:t>и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пред</w:t>
      </w:r>
      <w:r w:rsidR="00195AC2">
        <w:rPr>
          <w:rFonts w:ascii="Times New Roman" w:hAnsi="Times New Roman" w:cs="Times New Roman"/>
          <w:sz w:val="24"/>
          <w:szCs w:val="24"/>
          <w:lang w:val="kk-KZ"/>
        </w:rPr>
        <w:t>варительного</w:t>
      </w:r>
      <w:r w:rsidR="00195AC2">
        <w:rPr>
          <w:rFonts w:ascii="Times New Roman" w:hAnsi="Times New Roman" w:cs="Times New Roman"/>
          <w:sz w:val="24"/>
          <w:szCs w:val="24"/>
        </w:rPr>
        <w:t xml:space="preserve"> ТЭО</w:t>
      </w:r>
      <w:r w:rsidR="00195AC2" w:rsidRPr="00B06EE1">
        <w:rPr>
          <w:rFonts w:ascii="Times New Roman" w:hAnsi="Times New Roman" w:cs="Times New Roman"/>
          <w:sz w:val="24"/>
          <w:szCs w:val="24"/>
        </w:rPr>
        <w:t>. 29 июня состоялась встреча Директора ИД МФСА с г-н</w:t>
      </w:r>
      <w:r w:rsidR="00195AC2">
        <w:rPr>
          <w:rFonts w:ascii="Times New Roman" w:hAnsi="Times New Roman" w:cs="Times New Roman"/>
          <w:sz w:val="24"/>
          <w:szCs w:val="24"/>
        </w:rPr>
        <w:t>а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Пол</w:t>
      </w:r>
      <w:r w:rsidR="00195AC2">
        <w:rPr>
          <w:rFonts w:ascii="Times New Roman" w:hAnsi="Times New Roman" w:cs="Times New Roman"/>
          <w:sz w:val="24"/>
          <w:szCs w:val="24"/>
        </w:rPr>
        <w:t>я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AC2" w:rsidRPr="00B06EE1">
        <w:rPr>
          <w:rFonts w:ascii="Times New Roman" w:hAnsi="Times New Roman" w:cs="Times New Roman"/>
          <w:sz w:val="24"/>
          <w:szCs w:val="24"/>
        </w:rPr>
        <w:t>Эйнер</w:t>
      </w:r>
      <w:r w:rsidR="00195AC2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195AC2">
        <w:rPr>
          <w:rFonts w:ascii="Times New Roman" w:hAnsi="Times New Roman" w:cs="Times New Roman"/>
          <w:sz w:val="24"/>
          <w:szCs w:val="24"/>
        </w:rPr>
        <w:t>, где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</w:t>
      </w:r>
      <w:r w:rsidR="00195AC2">
        <w:rPr>
          <w:rFonts w:ascii="Times New Roman" w:hAnsi="Times New Roman" w:cs="Times New Roman"/>
          <w:sz w:val="24"/>
          <w:szCs w:val="24"/>
        </w:rPr>
        <w:t>бы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ла достигнута договоренность о проведении совместными усилиями </w:t>
      </w:r>
      <w:proofErr w:type="spellStart"/>
      <w:r w:rsidR="00195AC2" w:rsidRPr="00B06EE1">
        <w:rPr>
          <w:rFonts w:ascii="Times New Roman" w:hAnsi="Times New Roman" w:cs="Times New Roman"/>
          <w:sz w:val="24"/>
          <w:szCs w:val="24"/>
        </w:rPr>
        <w:t>пред-ТЭО</w:t>
      </w:r>
      <w:proofErr w:type="spellEnd"/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по созданию </w:t>
      </w:r>
      <w:r w:rsidR="00195AC2" w:rsidRPr="009B2CBA">
        <w:rPr>
          <w:rFonts w:ascii="Times New Roman" w:hAnsi="Times New Roman" w:cs="Times New Roman"/>
          <w:b/>
          <w:sz w:val="24"/>
          <w:szCs w:val="24"/>
        </w:rPr>
        <w:t>оперативного информационного бюллетеня для бассейна реки Сырдарьи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по 23 </w:t>
      </w:r>
      <w:proofErr w:type="spellStart"/>
      <w:r w:rsidR="00195AC2" w:rsidRPr="00B06EE1">
        <w:rPr>
          <w:rFonts w:ascii="Times New Roman" w:hAnsi="Times New Roman" w:cs="Times New Roman"/>
          <w:sz w:val="24"/>
          <w:szCs w:val="24"/>
        </w:rPr>
        <w:t>гидропостам</w:t>
      </w:r>
      <w:proofErr w:type="spellEnd"/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и крупным водозаборам.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28 августа 2012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>г. в КВР МСХ РК состоялась встреча г-н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Пол</w:t>
      </w:r>
      <w:r>
        <w:rPr>
          <w:rFonts w:ascii="Times New Roman" w:hAnsi="Times New Roman" w:cs="Times New Roman"/>
          <w:sz w:val="24"/>
          <w:szCs w:val="24"/>
          <w:lang w:val="kk-KZ"/>
        </w:rPr>
        <w:t>я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Эйнер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  <w:lang w:val="kk-KZ"/>
        </w:rPr>
        <w:t>представителями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заинтересованных сторон (Казгидромет, МЧС РК)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06EE1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встрече</w:t>
      </w:r>
      <w:r w:rsidRPr="00B06EE1">
        <w:rPr>
          <w:rFonts w:ascii="Times New Roman" w:hAnsi="Times New Roman" w:cs="Times New Roman"/>
          <w:sz w:val="24"/>
          <w:szCs w:val="24"/>
        </w:rPr>
        <w:t xml:space="preserve"> были доложены предварительные результаты работы, а также обсуждены вопросы, касающиеся обмена и доступа к информации. С докладом выступил г-н Поль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Эйнер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>, который представил предварительные результаты пилотного мероприятия по созданию интерактивной линейной схемы по р. Сырдарья на казахстанской части, на которой были указаны данные по среднесуточному притоку воды. (</w:t>
      </w:r>
      <w:proofErr w:type="spellStart"/>
      <w:proofErr w:type="gramStart"/>
      <w:r w:rsidRPr="00B06EE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. </w:t>
      </w:r>
      <w:hyperlink r:id="rId16" w:history="1"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://109.7.22.85/</w:t>
        </w:r>
        <w:proofErr w:type="spellStart"/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ffem</w:t>
        </w:r>
        <w:proofErr w:type="spellEnd"/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eecca</w:t>
        </w:r>
        <w:proofErr w:type="spellEnd"/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php</w:t>
        </w:r>
        <w:proofErr w:type="spellEnd"/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?</w:t>
        </w:r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option</w:t>
        </w:r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=</w:t>
        </w:r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wrapper</w:t>
        </w:r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&amp;</w:t>
        </w:r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view</w:t>
        </w:r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=</w:t>
        </w:r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wrapper</w:t>
        </w:r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&amp;</w:t>
        </w:r>
        <w:proofErr w:type="spellStart"/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Itemid</w:t>
        </w:r>
        <w:proofErr w:type="spellEnd"/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=145&amp;</w:t>
        </w:r>
        <w:proofErr w:type="spellStart"/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lang</w:t>
        </w:r>
        <w:proofErr w:type="spellEnd"/>
        <w:r w:rsidR="003C470A" w:rsidRPr="00546298">
          <w:rPr>
            <w:rStyle w:val="a7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3C470A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46298">
        <w:rPr>
          <w:rFonts w:ascii="Times New Roman" w:hAnsi="Times New Roman" w:cs="Times New Roman"/>
          <w:sz w:val="24"/>
          <w:szCs w:val="24"/>
        </w:rPr>
        <w:t>).</w:t>
      </w:r>
      <w:r w:rsidR="003C470A" w:rsidRPr="00546298"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 xml:space="preserve">Он отметил важность четкого определения целей и задач, которые будут служить основой для успешного продолжения работ в этом направлении. Он </w:t>
      </w:r>
      <w:r>
        <w:rPr>
          <w:rFonts w:ascii="Times New Roman" w:hAnsi="Times New Roman" w:cs="Times New Roman"/>
          <w:sz w:val="24"/>
          <w:szCs w:val="24"/>
        </w:rPr>
        <w:t>изложил</w:t>
      </w:r>
      <w:r w:rsidRPr="00B06EE1">
        <w:rPr>
          <w:rFonts w:ascii="Times New Roman" w:hAnsi="Times New Roman" w:cs="Times New Roman"/>
          <w:sz w:val="24"/>
          <w:szCs w:val="24"/>
        </w:rPr>
        <w:t xml:space="preserve"> общую рекомендацию по продолжению пилотных работ.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В заключение принят</w:t>
      </w:r>
      <w:r w:rsidR="009F001A">
        <w:rPr>
          <w:rFonts w:ascii="Times New Roman" w:hAnsi="Times New Roman" w:cs="Times New Roman"/>
          <w:sz w:val="24"/>
          <w:szCs w:val="24"/>
        </w:rPr>
        <w:t>ы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следующие решения: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1.</w:t>
      </w:r>
      <w:r w:rsidR="009F001A"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>Начатая работа будет осуществляться под общей координацией Комитетом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B06EE1">
        <w:rPr>
          <w:rFonts w:ascii="Times New Roman" w:hAnsi="Times New Roman" w:cs="Times New Roman"/>
          <w:sz w:val="24"/>
          <w:szCs w:val="24"/>
        </w:rPr>
        <w:t xml:space="preserve"> водны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06EE1">
        <w:rPr>
          <w:rFonts w:ascii="Times New Roman" w:hAnsi="Times New Roman" w:cs="Times New Roman"/>
          <w:sz w:val="24"/>
          <w:szCs w:val="24"/>
        </w:rPr>
        <w:t xml:space="preserve"> ресурс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B06E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9F001A"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 xml:space="preserve">Проект FFEM-EECCA продолжит работу по определению возможностей создания интерактивной схемы, разработке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схемы, а также будет продолжать работу с </w:t>
      </w:r>
      <w:r w:rsidRPr="00B06EE1">
        <w:rPr>
          <w:rFonts w:ascii="Times New Roman" w:hAnsi="Times New Roman" w:cs="Times New Roman"/>
          <w:sz w:val="24"/>
          <w:szCs w:val="24"/>
        </w:rPr>
        <w:lastRenderedPageBreak/>
        <w:t xml:space="preserve">производителями данных по улучшению организации данных в электронном виде. В частности проект окажет поддержку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Казгидромету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по интегрированию их данных в специальный формат для хранения данных с тем, чтобы в дальнейшем эти данные могли быть переданы в общую информационную систему.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F001A"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 xml:space="preserve">Передать управление сервером, где будут размещены первые предварительные результаты пилотного мероприятия по созданию интерактивной схемы по р. Сырдарья, а также соответствующая база данных необходимая для создания схемы, </w:t>
      </w:r>
      <w:proofErr w:type="gramStart"/>
      <w:r w:rsidRPr="00B06EE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 ИД МФСА.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4.</w:t>
      </w:r>
      <w:r w:rsidR="009F001A"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 xml:space="preserve">Создать рабочую группу представителей тех организаций, которые принимали участие в первой рабочей встрече. </w:t>
      </w:r>
    </w:p>
    <w:p w:rsidR="00195AC2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в</w:t>
      </w:r>
      <w:r w:rsidRPr="00B06EE1">
        <w:rPr>
          <w:rFonts w:ascii="Times New Roman" w:hAnsi="Times New Roman" w:cs="Times New Roman"/>
          <w:sz w:val="24"/>
          <w:szCs w:val="24"/>
        </w:rPr>
        <w:t xml:space="preserve">опрос о создании Рабочей группы решается КВР МСХ РК. </w:t>
      </w:r>
    </w:p>
    <w:p w:rsidR="00195AC2" w:rsidRDefault="00195AC2" w:rsidP="00195AC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Таким образом, </w:t>
      </w:r>
      <w:r w:rsidRPr="00E13932">
        <w:rPr>
          <w:rFonts w:ascii="Times New Roman" w:eastAsia="Calibri" w:hAnsi="Times New Roman" w:cs="Times New Roman"/>
          <w:sz w:val="24"/>
          <w:szCs w:val="24"/>
        </w:rPr>
        <w:t>ИД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МФСА в РК</w:t>
      </w:r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 пров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 в отчетном году значительную предварительную</w:t>
      </w:r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 работу по </w:t>
      </w:r>
      <w:r>
        <w:rPr>
          <w:rFonts w:ascii="Times New Roman" w:eastAsia="Calibri" w:hAnsi="Times New Roman" w:cs="Times New Roman"/>
          <w:sz w:val="24"/>
          <w:szCs w:val="24"/>
        </w:rPr>
        <w:t>созданию</w:t>
      </w:r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 информационной системы </w:t>
      </w:r>
      <w:r>
        <w:rPr>
          <w:rFonts w:ascii="Times New Roman" w:eastAsia="Calibri" w:hAnsi="Times New Roman" w:cs="Times New Roman"/>
          <w:sz w:val="24"/>
          <w:szCs w:val="24"/>
        </w:rPr>
        <w:t>и разработке</w:t>
      </w:r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C3543">
        <w:rPr>
          <w:rFonts w:ascii="Times New Roman" w:eastAsia="Calibri" w:hAnsi="Times New Roman" w:cs="Times New Roman"/>
          <w:sz w:val="24"/>
          <w:szCs w:val="24"/>
        </w:rPr>
        <w:t>он-лайнового</w:t>
      </w:r>
      <w:proofErr w:type="spellEnd"/>
      <w:proofErr w:type="gramEnd"/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 бюллетеня гидрологических данных бассейна реки Сырдарьи. </w:t>
      </w:r>
      <w:r w:rsidRPr="008C3543">
        <w:rPr>
          <w:rFonts w:ascii="Times New Roman" w:hAnsi="Times New Roman"/>
          <w:sz w:val="24"/>
          <w:szCs w:val="24"/>
        </w:rPr>
        <w:t>Р</w:t>
      </w:r>
      <w:r w:rsidRPr="008C3543">
        <w:rPr>
          <w:rFonts w:ascii="Times New Roman" w:eastAsia="Calibri" w:hAnsi="Times New Roman" w:cs="Times New Roman"/>
          <w:sz w:val="24"/>
          <w:szCs w:val="24"/>
        </w:rPr>
        <w:t>азработан</w:t>
      </w:r>
      <w:r>
        <w:rPr>
          <w:rFonts w:ascii="Times New Roman" w:hAnsi="Times New Roman"/>
          <w:sz w:val="24"/>
          <w:szCs w:val="24"/>
        </w:rPr>
        <w:t>н</w:t>
      </w:r>
      <w:r w:rsidRPr="008C3543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я в рамках проекта </w:t>
      </w:r>
      <w:r w:rsidRPr="008C3543">
        <w:rPr>
          <w:rFonts w:ascii="Times New Roman" w:eastAsia="Calibri" w:hAnsi="Times New Roman" w:cs="Times New Roman"/>
          <w:sz w:val="24"/>
          <w:szCs w:val="24"/>
        </w:rPr>
        <w:t>База данных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(БД)</w:t>
      </w:r>
      <w:r>
        <w:rPr>
          <w:rFonts w:ascii="Times New Roman" w:hAnsi="Times New Roman"/>
          <w:sz w:val="24"/>
          <w:szCs w:val="24"/>
        </w:rPr>
        <w:t xml:space="preserve">, позволяет </w:t>
      </w:r>
      <w:r w:rsidRPr="008C3543">
        <w:rPr>
          <w:rFonts w:ascii="Times New Roman" w:eastAsia="Calibri" w:hAnsi="Times New Roman" w:cs="Times New Roman"/>
          <w:sz w:val="24"/>
          <w:szCs w:val="24"/>
        </w:rPr>
        <w:t>получать различн</w:t>
      </w:r>
      <w:r>
        <w:rPr>
          <w:rFonts w:ascii="Times New Roman" w:hAnsi="Times New Roman"/>
          <w:sz w:val="24"/>
          <w:szCs w:val="24"/>
        </w:rPr>
        <w:t>ую</w:t>
      </w:r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 (обработанн</w:t>
      </w:r>
      <w:r>
        <w:rPr>
          <w:rFonts w:ascii="Times New Roman" w:hAnsi="Times New Roman"/>
          <w:sz w:val="24"/>
          <w:szCs w:val="24"/>
        </w:rPr>
        <w:t>ую</w:t>
      </w:r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информацию</w:t>
      </w:r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 по бассейну </w:t>
      </w:r>
      <w:r>
        <w:rPr>
          <w:rFonts w:ascii="Times New Roman" w:hAnsi="Times New Roman"/>
          <w:sz w:val="24"/>
          <w:szCs w:val="24"/>
        </w:rPr>
        <w:t xml:space="preserve">реки </w:t>
      </w:r>
      <w:r w:rsidRPr="008C3543">
        <w:rPr>
          <w:rFonts w:ascii="Times New Roman" w:eastAsia="Calibri" w:hAnsi="Times New Roman" w:cs="Times New Roman"/>
          <w:sz w:val="24"/>
          <w:szCs w:val="24"/>
        </w:rPr>
        <w:t>Сырдарьи, включая графики попусков во время вегетационного периода</w:t>
      </w:r>
      <w:r>
        <w:rPr>
          <w:rFonts w:ascii="Times New Roman" w:hAnsi="Times New Roman"/>
          <w:sz w:val="24"/>
          <w:szCs w:val="24"/>
        </w:rPr>
        <w:t>, ледостава</w:t>
      </w:r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 и т.д. для принятия решений по управлению водными ресурсами. </w:t>
      </w:r>
      <w:r>
        <w:rPr>
          <w:rFonts w:ascii="Times New Roman" w:hAnsi="Times New Roman"/>
          <w:sz w:val="24"/>
          <w:szCs w:val="24"/>
        </w:rPr>
        <w:t>Данный</w:t>
      </w:r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 онлайновый бюллетень поможет отслеживать не только поступление в Малый Арал, но и потери, что обеспечит оперативное принятие соответствующих мер.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95AC2" w:rsidRPr="008C3543" w:rsidRDefault="00195AC2" w:rsidP="00195AC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 проведения указанного тренинга, ИД МФСА провела предварительное обучение специалистов–водников в гг. Шымкенте и Кызылорде для обеспечения уровня подготовленности специалистов, в частности, </w:t>
      </w:r>
      <w:r w:rsidRPr="008C3543">
        <w:rPr>
          <w:rFonts w:ascii="Times New Roman" w:hAnsi="Times New Roman"/>
          <w:sz w:val="24"/>
          <w:szCs w:val="24"/>
        </w:rPr>
        <w:t xml:space="preserve">обучение поставщиков и получателей данных БД </w:t>
      </w:r>
      <w:r>
        <w:rPr>
          <w:rFonts w:ascii="Times New Roman" w:hAnsi="Times New Roman"/>
          <w:sz w:val="24"/>
          <w:szCs w:val="24"/>
          <w:lang w:val="en-US"/>
        </w:rPr>
        <w:t>Access</w:t>
      </w:r>
      <w:r w:rsidRPr="008C3543">
        <w:rPr>
          <w:rFonts w:ascii="Times New Roman" w:hAnsi="Times New Roman"/>
          <w:sz w:val="24"/>
          <w:szCs w:val="24"/>
        </w:rPr>
        <w:t xml:space="preserve">, синхронизации данных, пользованию сайтом, а также другим вопросам практического характера. </w:t>
      </w:r>
    </w:p>
    <w:p w:rsidR="00195AC2" w:rsidRPr="00546298" w:rsidRDefault="00195AC2" w:rsidP="00195AC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8C3543">
        <w:rPr>
          <w:rFonts w:ascii="Times New Roman" w:hAnsi="Times New Roman"/>
          <w:sz w:val="24"/>
          <w:szCs w:val="24"/>
        </w:rPr>
        <w:t>лушатели тренинга – специалисты АС БВИ и представители о</w:t>
      </w:r>
      <w:r>
        <w:rPr>
          <w:rFonts w:ascii="Times New Roman" w:hAnsi="Times New Roman"/>
          <w:sz w:val="24"/>
          <w:szCs w:val="24"/>
        </w:rPr>
        <w:t>рганизаций, задей</w:t>
      </w:r>
      <w:r w:rsidRPr="008C3543">
        <w:rPr>
          <w:rFonts w:ascii="Times New Roman" w:hAnsi="Times New Roman"/>
          <w:sz w:val="24"/>
          <w:szCs w:val="24"/>
        </w:rPr>
        <w:t>ствованны</w:t>
      </w:r>
      <w:r>
        <w:rPr>
          <w:rFonts w:ascii="Times New Roman" w:hAnsi="Times New Roman"/>
          <w:sz w:val="24"/>
          <w:szCs w:val="24"/>
        </w:rPr>
        <w:t>е</w:t>
      </w:r>
      <w:r w:rsidRPr="008C3543">
        <w:rPr>
          <w:rFonts w:ascii="Times New Roman" w:hAnsi="Times New Roman"/>
          <w:sz w:val="24"/>
          <w:szCs w:val="24"/>
        </w:rPr>
        <w:t xml:space="preserve"> в области водного хозяйства, ознакомились с вышеуказанным пр</w:t>
      </w:r>
      <w:r>
        <w:rPr>
          <w:rFonts w:ascii="Times New Roman" w:hAnsi="Times New Roman"/>
          <w:sz w:val="24"/>
          <w:szCs w:val="24"/>
        </w:rPr>
        <w:t>о</w:t>
      </w:r>
      <w:r w:rsidRPr="008C3543">
        <w:rPr>
          <w:rFonts w:ascii="Times New Roman" w:hAnsi="Times New Roman"/>
          <w:sz w:val="24"/>
          <w:szCs w:val="24"/>
        </w:rPr>
        <w:t xml:space="preserve">ектом FFEM-EECCA, а также научились </w:t>
      </w:r>
      <w:r w:rsidRPr="008C3543">
        <w:rPr>
          <w:rFonts w:ascii="Times New Roman" w:eastAsia="Calibri" w:hAnsi="Times New Roman" w:cs="Times New Roman"/>
          <w:sz w:val="24"/>
          <w:szCs w:val="24"/>
        </w:rPr>
        <w:t>вводить данные на общий сервер (спонсированный ИД МФСА в РК) и выводить информацию в различном виде. При этом исключается риск искажения данных, который имеет место в настоящее время при ручном режиме ввода данных в таблиц</w:t>
      </w:r>
      <w:r>
        <w:rPr>
          <w:rFonts w:ascii="Times New Roman" w:hAnsi="Times New Roman"/>
          <w:sz w:val="24"/>
          <w:szCs w:val="24"/>
        </w:rPr>
        <w:t>ы</w:t>
      </w:r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C3543">
        <w:rPr>
          <w:rFonts w:ascii="Times New Roman" w:eastAsia="Calibri" w:hAnsi="Times New Roman" w:cs="Times New Roman"/>
          <w:sz w:val="24"/>
          <w:szCs w:val="24"/>
        </w:rPr>
        <w:t>Excel</w:t>
      </w:r>
      <w:proofErr w:type="spellEnd"/>
      <w:r w:rsidRPr="008C354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B7067" w:rsidRPr="00CB7067" w:rsidRDefault="00CB7067" w:rsidP="008B6F1E">
      <w:pPr>
        <w:spacing w:after="12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B7067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CB7067">
        <w:rPr>
          <w:rFonts w:ascii="Times New Roman" w:hAnsi="Times New Roman"/>
          <w:sz w:val="24"/>
          <w:szCs w:val="24"/>
        </w:rPr>
        <w:t xml:space="preserve"> ИД МФСА по данном проекту составило 789 615 тенге, в том числе:</w:t>
      </w:r>
      <w:proofErr w:type="gramEnd"/>
    </w:p>
    <w:p w:rsidR="00CB7067" w:rsidRPr="00CB7067" w:rsidRDefault="008B6F1E" w:rsidP="00CB7067">
      <w:pPr>
        <w:pStyle w:val="a"/>
        <w:numPr>
          <w:ilvl w:val="0"/>
          <w:numId w:val="13"/>
        </w:numPr>
        <w:rPr>
          <w:b w:val="0"/>
        </w:rPr>
      </w:pPr>
      <w:proofErr w:type="spellStart"/>
      <w:r>
        <w:rPr>
          <w:b w:val="0"/>
        </w:rPr>
        <w:t>х</w:t>
      </w:r>
      <w:r w:rsidR="00CB7067" w:rsidRPr="00CB7067">
        <w:rPr>
          <w:b w:val="0"/>
        </w:rPr>
        <w:t>остинг</w:t>
      </w:r>
      <w:proofErr w:type="spellEnd"/>
      <w:r>
        <w:rPr>
          <w:b w:val="0"/>
        </w:rPr>
        <w:t xml:space="preserve">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–</w:t>
      </w:r>
      <w:r w:rsidR="00CB7067" w:rsidRPr="00CB7067">
        <w:rPr>
          <w:b w:val="0"/>
        </w:rPr>
        <w:t xml:space="preserve"> 109</w:t>
      </w:r>
      <w:r>
        <w:rPr>
          <w:b w:val="0"/>
        </w:rPr>
        <w:t xml:space="preserve"> </w:t>
      </w:r>
      <w:r w:rsidR="00CB7067" w:rsidRPr="00CB7067">
        <w:rPr>
          <w:b w:val="0"/>
        </w:rPr>
        <w:t>921</w:t>
      </w:r>
      <w:r>
        <w:rPr>
          <w:b w:val="0"/>
        </w:rPr>
        <w:t xml:space="preserve"> тенге;</w:t>
      </w:r>
    </w:p>
    <w:p w:rsidR="00CB7067" w:rsidRPr="00CB7067" w:rsidRDefault="008B6F1E" w:rsidP="00CB7067">
      <w:pPr>
        <w:pStyle w:val="a"/>
        <w:numPr>
          <w:ilvl w:val="0"/>
          <w:numId w:val="13"/>
        </w:numPr>
        <w:rPr>
          <w:b w:val="0"/>
        </w:rPr>
      </w:pPr>
      <w:r>
        <w:rPr>
          <w:b w:val="0"/>
        </w:rPr>
        <w:t>к</w:t>
      </w:r>
      <w:r w:rsidR="00CB7067">
        <w:rPr>
          <w:b w:val="0"/>
        </w:rPr>
        <w:t>о</w:t>
      </w:r>
      <w:r w:rsidR="00CB7067" w:rsidRPr="00CB7067">
        <w:rPr>
          <w:b w:val="0"/>
        </w:rPr>
        <w:t>мп</w:t>
      </w:r>
      <w:r>
        <w:rPr>
          <w:b w:val="0"/>
        </w:rPr>
        <w:t xml:space="preserve">ьютерные </w:t>
      </w:r>
      <w:r w:rsidR="00CB7067" w:rsidRPr="00CB7067">
        <w:rPr>
          <w:b w:val="0"/>
        </w:rPr>
        <w:t>прогр</w:t>
      </w:r>
      <w:r>
        <w:rPr>
          <w:b w:val="0"/>
        </w:rPr>
        <w:t xml:space="preserve">аммы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–</w:t>
      </w:r>
      <w:r w:rsidR="00CB7067" w:rsidRPr="00CB7067">
        <w:rPr>
          <w:b w:val="0"/>
        </w:rPr>
        <w:t xml:space="preserve"> 193</w:t>
      </w:r>
      <w:r>
        <w:rPr>
          <w:b w:val="0"/>
        </w:rPr>
        <w:t xml:space="preserve"> </w:t>
      </w:r>
      <w:r w:rsidR="00CB7067" w:rsidRPr="00CB7067">
        <w:rPr>
          <w:b w:val="0"/>
        </w:rPr>
        <w:t>500</w:t>
      </w:r>
      <w:r>
        <w:rPr>
          <w:b w:val="0"/>
        </w:rPr>
        <w:t xml:space="preserve"> </w:t>
      </w:r>
      <w:r w:rsidR="00CB7067" w:rsidRPr="00CB7067">
        <w:rPr>
          <w:b w:val="0"/>
        </w:rPr>
        <w:t>тенге</w:t>
      </w:r>
      <w:r>
        <w:rPr>
          <w:b w:val="0"/>
        </w:rPr>
        <w:t>;</w:t>
      </w:r>
    </w:p>
    <w:p w:rsidR="00CB7067" w:rsidRPr="00CB7067" w:rsidRDefault="008B6F1E" w:rsidP="00CB7067">
      <w:pPr>
        <w:pStyle w:val="a"/>
        <w:numPr>
          <w:ilvl w:val="0"/>
          <w:numId w:val="13"/>
        </w:numPr>
        <w:rPr>
          <w:b w:val="0"/>
        </w:rPr>
      </w:pPr>
      <w:r>
        <w:rPr>
          <w:b w:val="0"/>
        </w:rPr>
        <w:t>к</w:t>
      </w:r>
      <w:r w:rsidR="00CB7067" w:rsidRPr="00CB7067">
        <w:rPr>
          <w:b w:val="0"/>
        </w:rPr>
        <w:t>оманд</w:t>
      </w:r>
      <w:r>
        <w:rPr>
          <w:b w:val="0"/>
        </w:rPr>
        <w:t xml:space="preserve">ировочные расходы </w:t>
      </w:r>
      <w:r w:rsidR="00CB7067" w:rsidRPr="00CB7067">
        <w:rPr>
          <w:b w:val="0"/>
        </w:rPr>
        <w:t>в авг</w:t>
      </w:r>
      <w:r>
        <w:rPr>
          <w:b w:val="0"/>
        </w:rPr>
        <w:t xml:space="preserve">усте </w:t>
      </w:r>
      <w:r>
        <w:rPr>
          <w:b w:val="0"/>
        </w:rPr>
        <w:tab/>
        <w:t>–</w:t>
      </w:r>
      <w:r w:rsidR="00CB7067" w:rsidRPr="00CB7067">
        <w:rPr>
          <w:b w:val="0"/>
        </w:rPr>
        <w:t xml:space="preserve"> 156</w:t>
      </w:r>
      <w:r>
        <w:rPr>
          <w:b w:val="0"/>
        </w:rPr>
        <w:t xml:space="preserve"> </w:t>
      </w:r>
      <w:r w:rsidR="00CB7067" w:rsidRPr="00CB7067">
        <w:rPr>
          <w:b w:val="0"/>
        </w:rPr>
        <w:t>194</w:t>
      </w:r>
      <w:r>
        <w:rPr>
          <w:b w:val="0"/>
        </w:rPr>
        <w:t xml:space="preserve"> </w:t>
      </w:r>
      <w:r w:rsidR="00CB7067" w:rsidRPr="00CB7067">
        <w:rPr>
          <w:b w:val="0"/>
        </w:rPr>
        <w:t>тенге</w:t>
      </w:r>
      <w:r>
        <w:rPr>
          <w:b w:val="0"/>
        </w:rPr>
        <w:t>;</w:t>
      </w:r>
    </w:p>
    <w:p w:rsidR="00CB7067" w:rsidRPr="00CB7067" w:rsidRDefault="008B6F1E" w:rsidP="00CB7067">
      <w:pPr>
        <w:pStyle w:val="a"/>
        <w:numPr>
          <w:ilvl w:val="0"/>
          <w:numId w:val="13"/>
        </w:numPr>
        <w:rPr>
          <w:b w:val="0"/>
        </w:rPr>
      </w:pPr>
      <w:r>
        <w:rPr>
          <w:b w:val="0"/>
        </w:rPr>
        <w:t>к</w:t>
      </w:r>
      <w:r w:rsidRPr="00CB7067">
        <w:rPr>
          <w:b w:val="0"/>
        </w:rPr>
        <w:t>оманд</w:t>
      </w:r>
      <w:r>
        <w:rPr>
          <w:b w:val="0"/>
        </w:rPr>
        <w:t xml:space="preserve">ировочные расходы </w:t>
      </w:r>
      <w:r w:rsidR="00CB7067" w:rsidRPr="00CB7067">
        <w:rPr>
          <w:b w:val="0"/>
        </w:rPr>
        <w:t>в ноябре</w:t>
      </w:r>
      <w:r>
        <w:rPr>
          <w:b w:val="0"/>
        </w:rPr>
        <w:t xml:space="preserve"> </w:t>
      </w:r>
      <w:r>
        <w:rPr>
          <w:b w:val="0"/>
        </w:rPr>
        <w:tab/>
        <w:t>–</w:t>
      </w:r>
      <w:r w:rsidR="00CB7067" w:rsidRPr="00CB7067">
        <w:rPr>
          <w:b w:val="0"/>
        </w:rPr>
        <w:t xml:space="preserve"> 330</w:t>
      </w:r>
      <w:r>
        <w:rPr>
          <w:b w:val="0"/>
        </w:rPr>
        <w:t xml:space="preserve"> </w:t>
      </w:r>
      <w:r w:rsidR="00CB7067" w:rsidRPr="00CB7067">
        <w:rPr>
          <w:b w:val="0"/>
        </w:rPr>
        <w:t>000</w:t>
      </w:r>
      <w:r>
        <w:rPr>
          <w:b w:val="0"/>
        </w:rPr>
        <w:t xml:space="preserve"> </w:t>
      </w:r>
      <w:r w:rsidR="00CB7067" w:rsidRPr="00CB7067">
        <w:rPr>
          <w:b w:val="0"/>
        </w:rPr>
        <w:t>тенге</w:t>
      </w:r>
      <w:r>
        <w:rPr>
          <w:b w:val="0"/>
        </w:rPr>
        <w:t>.</w:t>
      </w:r>
    </w:p>
    <w:p w:rsidR="003C470A" w:rsidRDefault="00CB7067" w:rsidP="00195AC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3C470A">
        <w:rPr>
          <w:rFonts w:ascii="Times New Roman" w:hAnsi="Times New Roman"/>
          <w:sz w:val="24"/>
          <w:szCs w:val="24"/>
        </w:rPr>
        <w:t xml:space="preserve">абота будет продолжена в 2013 году. 23-24 января намечается встреча с руководителем Французского проекта Полем </w:t>
      </w:r>
      <w:proofErr w:type="spellStart"/>
      <w:r w:rsidR="003C470A">
        <w:rPr>
          <w:rFonts w:ascii="Times New Roman" w:hAnsi="Times New Roman"/>
          <w:sz w:val="24"/>
          <w:szCs w:val="24"/>
        </w:rPr>
        <w:t>Эйнером</w:t>
      </w:r>
      <w:proofErr w:type="spellEnd"/>
      <w:r w:rsidR="003C470A">
        <w:rPr>
          <w:rFonts w:ascii="Times New Roman" w:hAnsi="Times New Roman"/>
          <w:sz w:val="24"/>
          <w:szCs w:val="24"/>
        </w:rPr>
        <w:t>, в ходе которого будут обсуждены дальнейшие шаги по созданию оперативного информационного бюллетеня и интерактивной карты Казахстанской части бассейна р. Сырдарьи.</w:t>
      </w:r>
    </w:p>
    <w:p w:rsidR="00195AC2" w:rsidRPr="003E18AA" w:rsidRDefault="00E312D2" w:rsidP="00B92393">
      <w:pPr>
        <w:pStyle w:val="a"/>
        <w:numPr>
          <w:ilvl w:val="2"/>
          <w:numId w:val="1"/>
        </w:numPr>
        <w:tabs>
          <w:tab w:val="left" w:pos="1134"/>
        </w:tabs>
        <w:outlineLvl w:val="2"/>
      </w:pPr>
      <w:r w:rsidRPr="003C470A">
        <w:t xml:space="preserve"> </w:t>
      </w:r>
      <w:bookmarkStart w:id="10" w:name="_Toc345082865"/>
      <w:r w:rsidR="00195AC2" w:rsidRPr="003E18AA">
        <w:t>Создание Информационно-аналитического центра.</w:t>
      </w:r>
      <w:bookmarkEnd w:id="10"/>
      <w:r w:rsidR="00195AC2" w:rsidRPr="003E18AA">
        <w:t xml:space="preserve"> </w:t>
      </w:r>
    </w:p>
    <w:p w:rsidR="00195AC2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Для повышения доступности и обмена данными в </w:t>
      </w:r>
      <w:r>
        <w:rPr>
          <w:rFonts w:ascii="Times New Roman" w:hAnsi="Times New Roman" w:cs="Times New Roman"/>
          <w:sz w:val="24"/>
          <w:szCs w:val="24"/>
        </w:rPr>
        <w:t>АС</w:t>
      </w:r>
      <w:r w:rsidRPr="00B06EE1">
        <w:rPr>
          <w:rFonts w:ascii="Times New Roman" w:hAnsi="Times New Roman" w:cs="Times New Roman"/>
          <w:sz w:val="24"/>
          <w:szCs w:val="24"/>
        </w:rPr>
        <w:t xml:space="preserve">БС 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B06EE1">
        <w:rPr>
          <w:rFonts w:ascii="Times New Roman" w:hAnsi="Times New Roman" w:cs="Times New Roman"/>
          <w:sz w:val="24"/>
          <w:szCs w:val="24"/>
        </w:rPr>
        <w:t>планир</w:t>
      </w:r>
      <w:r>
        <w:rPr>
          <w:rFonts w:ascii="Times New Roman" w:hAnsi="Times New Roman" w:cs="Times New Roman"/>
          <w:sz w:val="24"/>
          <w:szCs w:val="24"/>
        </w:rPr>
        <w:t>овано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создани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6EE1">
        <w:rPr>
          <w:rFonts w:ascii="Times New Roman" w:hAnsi="Times New Roman" w:cs="Times New Roman"/>
          <w:sz w:val="24"/>
          <w:szCs w:val="24"/>
        </w:rPr>
        <w:t xml:space="preserve"> Информационно-аналитического центра на базе А</w:t>
      </w:r>
      <w:r>
        <w:rPr>
          <w:rFonts w:ascii="Times New Roman" w:hAnsi="Times New Roman" w:cs="Times New Roman"/>
          <w:sz w:val="24"/>
          <w:szCs w:val="24"/>
        </w:rPr>
        <w:t>рало-</w:t>
      </w:r>
      <w:r w:rsidRPr="00B06EE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ырдарьинской</w:t>
      </w:r>
      <w:r w:rsidRPr="00B06EE1">
        <w:rPr>
          <w:rFonts w:ascii="Times New Roman" w:hAnsi="Times New Roman" w:cs="Times New Roman"/>
          <w:sz w:val="24"/>
          <w:szCs w:val="24"/>
        </w:rPr>
        <w:t xml:space="preserve"> Бассейновой Инспекции. Данный проект является одним из компонентов масштабного проекта </w:t>
      </w:r>
      <w:r w:rsidRPr="00B06EE1">
        <w:rPr>
          <w:rFonts w:ascii="Times New Roman" w:hAnsi="Times New Roman" w:cs="Times New Roman"/>
          <w:sz w:val="24"/>
          <w:szCs w:val="24"/>
        </w:rPr>
        <w:lastRenderedPageBreak/>
        <w:t xml:space="preserve">внедрения систем ИУВР в казахстанской части Аральского региона, заявленного в 2010 году в ОБСЕ. </w:t>
      </w:r>
    </w:p>
    <w:p w:rsidR="00195AC2" w:rsidRPr="00B06EE1" w:rsidRDefault="00195AC2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По этому вопросу были проведены встречи с г-ном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Бенжамином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Мором в феврале 2012 г., представителем проекта GIZ (Немецкого Агентства по международному сотрудничеству). Проектом GIZ была внедрена программа на основе ГИС-технологий в Бассейновой инспекции в 2011 году. Однако, по словам Начальника БВИ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необходимо проработать механизм работы по сбору и обмену данными для принятия соответствующих управленческих решений в оперативном порядке. По итогам телеконференции 03 апреля 2012 г. с Центром ОБСЕ в Астане было решено подготовить Проектное задание на создание Информационно-аналитического центра при Арало-Сырдарьинской Бассейновой инспекции. </w:t>
      </w:r>
    </w:p>
    <w:p w:rsidR="00195AC2" w:rsidRDefault="00894A10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A10">
        <w:rPr>
          <w:noProof/>
        </w:rPr>
        <w:pict>
          <v:shape id="_x0000_s1036" type="#_x0000_t202" style="position:absolute;left:0;text-align:left;margin-left:-.65pt;margin-top:169.7pt;width:245.85pt;height:26.95pt;z-index:251683840" wrapcoords="-72 0 -72 20965 21600 20965 21600 0 -72 0" stroked="f">
            <v:textbox style="mso-next-textbox:#_x0000_s1036" inset="0,0,0,0">
              <w:txbxContent>
                <w:p w:rsidR="00E30538" w:rsidRDefault="00E30538" w:rsidP="003C470A">
                  <w:pPr>
                    <w:pStyle w:val="af"/>
                    <w:spacing w:after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3C470A">
                    <w:rPr>
                      <w:color w:val="auto"/>
                      <w:sz w:val="20"/>
                      <w:szCs w:val="20"/>
                    </w:rPr>
                    <w:t xml:space="preserve">Рис. </w:t>
                  </w:r>
                  <w:r w:rsidR="00894A10" w:rsidRPr="003C470A">
                    <w:rPr>
                      <w:color w:val="auto"/>
                      <w:sz w:val="20"/>
                      <w:szCs w:val="20"/>
                    </w:rPr>
                    <w:fldChar w:fldCharType="begin"/>
                  </w:r>
                  <w:r w:rsidRPr="003C470A">
                    <w:rPr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894A10" w:rsidRPr="003C470A">
                    <w:rPr>
                      <w:color w:val="auto"/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color w:val="auto"/>
                      <w:sz w:val="20"/>
                      <w:szCs w:val="20"/>
                    </w:rPr>
                    <w:t>8</w:t>
                  </w:r>
                  <w:r w:rsidR="00894A10" w:rsidRPr="003C470A">
                    <w:rPr>
                      <w:color w:val="auto"/>
                      <w:sz w:val="20"/>
                      <w:szCs w:val="20"/>
                    </w:rPr>
                    <w:fldChar w:fldCharType="end"/>
                  </w:r>
                  <w:r w:rsidRPr="003C470A">
                    <w:rPr>
                      <w:color w:val="auto"/>
                      <w:sz w:val="20"/>
                      <w:szCs w:val="20"/>
                    </w:rPr>
                    <w:t xml:space="preserve">. Водно-болотные угодья </w:t>
                  </w:r>
                </w:p>
                <w:p w:rsidR="00E30538" w:rsidRPr="003C470A" w:rsidRDefault="00E30538" w:rsidP="003C470A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3C470A">
                    <w:rPr>
                      <w:color w:val="auto"/>
                      <w:sz w:val="20"/>
                      <w:szCs w:val="20"/>
                    </w:rPr>
                    <w:t>дельты р. Сырдарьи</w:t>
                  </w:r>
                </w:p>
              </w:txbxContent>
            </v:textbox>
            <w10:wrap type="tight"/>
          </v:shape>
        </w:pict>
      </w:r>
      <w:r w:rsidR="009D5579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63500</wp:posOffset>
            </wp:positionV>
            <wp:extent cx="3122930" cy="2074545"/>
            <wp:effectExtent l="19050" t="0" r="1270" b="0"/>
            <wp:wrapTight wrapText="bothSides">
              <wp:wrapPolygon edited="0">
                <wp:start x="-132" y="0"/>
                <wp:lineTo x="-132" y="21421"/>
                <wp:lineTo x="21609" y="21421"/>
                <wp:lineTo x="21609" y="0"/>
                <wp:lineTo x="-132" y="0"/>
              </wp:wrapPolygon>
            </wp:wrapTight>
            <wp:docPr id="16" name="Рисунок 5" descr="C:\Documents and Settings\Admin\Рабочий стол\ФОТО ОБСЕ\Kyzylorda_18 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ОБСЕ\Kyzylorda_18 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AC2" w:rsidRPr="00B06EE1">
        <w:rPr>
          <w:rFonts w:ascii="Times New Roman" w:hAnsi="Times New Roman" w:cs="Times New Roman"/>
          <w:sz w:val="24"/>
          <w:szCs w:val="24"/>
        </w:rPr>
        <w:t>В 2011 году в рамках этого проекта в качестве</w:t>
      </w:r>
      <w:r w:rsidR="00195AC2">
        <w:rPr>
          <w:rFonts w:ascii="Times New Roman" w:hAnsi="Times New Roman" w:cs="Times New Roman"/>
          <w:sz w:val="24"/>
          <w:szCs w:val="24"/>
        </w:rPr>
        <w:t xml:space="preserve"> первых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шагов на национальном уровне был выполнен проект </w:t>
      </w:r>
      <w:r w:rsidR="00195AC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95AC2">
        <w:rPr>
          <w:rFonts w:ascii="Times New Roman" w:hAnsi="Times New Roman" w:cs="Times New Roman"/>
          <w:sz w:val="24"/>
          <w:szCs w:val="24"/>
        </w:rPr>
        <w:t>Экомониторинг</w:t>
      </w:r>
      <w:proofErr w:type="spellEnd"/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водно-болотных угодий </w:t>
      </w:r>
      <w:proofErr w:type="spellStart"/>
      <w:r w:rsidR="00195AC2" w:rsidRPr="00B06EE1">
        <w:rPr>
          <w:rFonts w:ascii="Times New Roman" w:hAnsi="Times New Roman" w:cs="Times New Roman"/>
          <w:sz w:val="24"/>
          <w:szCs w:val="24"/>
        </w:rPr>
        <w:t>авандельты</w:t>
      </w:r>
      <w:proofErr w:type="spellEnd"/>
      <w:r w:rsidR="00195AC2" w:rsidRPr="00B06EE1">
        <w:rPr>
          <w:rFonts w:ascii="Times New Roman" w:hAnsi="Times New Roman" w:cs="Times New Roman"/>
          <w:sz w:val="24"/>
          <w:szCs w:val="24"/>
        </w:rPr>
        <w:t xml:space="preserve"> реки Сырдарьи</w:t>
      </w:r>
      <w:r w:rsidR="00195AC2">
        <w:rPr>
          <w:rFonts w:ascii="Times New Roman" w:hAnsi="Times New Roman" w:cs="Times New Roman"/>
          <w:sz w:val="24"/>
          <w:szCs w:val="24"/>
        </w:rPr>
        <w:t>»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на сумму 35 тысяч евро. По результатам проекта было подготовлено </w:t>
      </w:r>
      <w:proofErr w:type="spellStart"/>
      <w:proofErr w:type="gramStart"/>
      <w:r w:rsidR="00195AC2" w:rsidRPr="00B06EE1">
        <w:rPr>
          <w:rFonts w:ascii="Times New Roman" w:hAnsi="Times New Roman" w:cs="Times New Roman"/>
          <w:sz w:val="24"/>
          <w:szCs w:val="24"/>
        </w:rPr>
        <w:t>Естественно-научное</w:t>
      </w:r>
      <w:proofErr w:type="spellEnd"/>
      <w:proofErr w:type="gramEnd"/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обоснование (ЕНО) расширения заповедника </w:t>
      </w:r>
      <w:proofErr w:type="spellStart"/>
      <w:r w:rsidR="00195AC2" w:rsidRPr="00B06EE1">
        <w:rPr>
          <w:rFonts w:ascii="Times New Roman" w:hAnsi="Times New Roman" w:cs="Times New Roman"/>
          <w:sz w:val="24"/>
          <w:szCs w:val="24"/>
        </w:rPr>
        <w:t>Барсакельмес</w:t>
      </w:r>
      <w:proofErr w:type="spellEnd"/>
      <w:r w:rsidR="00195AC2" w:rsidRPr="00B06EE1">
        <w:rPr>
          <w:rFonts w:ascii="Times New Roman" w:hAnsi="Times New Roman" w:cs="Times New Roman"/>
          <w:sz w:val="24"/>
          <w:szCs w:val="24"/>
        </w:rPr>
        <w:t>, проведена республиканская конференция и выпущена Брошюра по водно-болотным угодьям дельты Сырдарьи, а также буклет для членов А</w:t>
      </w:r>
      <w:r w:rsidR="00195AC2">
        <w:rPr>
          <w:rFonts w:ascii="Times New Roman" w:hAnsi="Times New Roman" w:cs="Times New Roman"/>
          <w:sz w:val="24"/>
          <w:szCs w:val="24"/>
        </w:rPr>
        <w:t>рало-Сырдарьинского Бассейнового Совета (АСБС)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5AC2" w:rsidRDefault="009D5579" w:rsidP="00195AC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64135</wp:posOffset>
            </wp:positionV>
            <wp:extent cx="3148965" cy="2178050"/>
            <wp:effectExtent l="19050" t="0" r="0" b="0"/>
            <wp:wrapSquare wrapText="bothSides"/>
            <wp:docPr id="10" name="Рисунок 4" descr="\\192.168.1.37\ид_мфса\4. Отчеты и Разное\2012\Lesser Aral Sea and Delta L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37\ид_мфса\4. Отчеты и Разное\2012\Lesser Aral Sea and Delta Lak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Рассмотрение ЕНО ранее было </w:t>
      </w:r>
      <w:r w:rsidR="00195AC2">
        <w:rPr>
          <w:rFonts w:ascii="Times New Roman" w:hAnsi="Times New Roman" w:cs="Times New Roman"/>
          <w:sz w:val="24"/>
          <w:szCs w:val="24"/>
        </w:rPr>
        <w:t>запланировано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в КЛОХ МСХ РК </w:t>
      </w:r>
      <w:r w:rsidR="00195AC2">
        <w:rPr>
          <w:rFonts w:ascii="Times New Roman" w:hAnsi="Times New Roman" w:cs="Times New Roman"/>
          <w:sz w:val="24"/>
          <w:szCs w:val="24"/>
        </w:rPr>
        <w:t>во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2</w:t>
      </w:r>
      <w:r w:rsidR="00195AC2">
        <w:rPr>
          <w:rFonts w:ascii="Times New Roman" w:hAnsi="Times New Roman" w:cs="Times New Roman"/>
          <w:sz w:val="24"/>
          <w:szCs w:val="24"/>
        </w:rPr>
        <w:t>-ом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195AC2">
        <w:rPr>
          <w:rFonts w:ascii="Times New Roman" w:hAnsi="Times New Roman" w:cs="Times New Roman"/>
          <w:sz w:val="24"/>
          <w:szCs w:val="24"/>
        </w:rPr>
        <w:t>е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2012</w:t>
      </w:r>
      <w:r w:rsidR="00195AC2">
        <w:rPr>
          <w:rFonts w:ascii="Times New Roman" w:hAnsi="Times New Roman" w:cs="Times New Roman"/>
          <w:sz w:val="24"/>
          <w:szCs w:val="24"/>
        </w:rPr>
        <w:t xml:space="preserve"> </w:t>
      </w:r>
      <w:r w:rsidR="00195AC2" w:rsidRPr="00B06EE1">
        <w:rPr>
          <w:rFonts w:ascii="Times New Roman" w:hAnsi="Times New Roman" w:cs="Times New Roman"/>
          <w:sz w:val="24"/>
          <w:szCs w:val="24"/>
        </w:rPr>
        <w:t>г. Согласно информации</w:t>
      </w:r>
      <w:r w:rsidR="00195AC2">
        <w:rPr>
          <w:rFonts w:ascii="Times New Roman" w:hAnsi="Times New Roman" w:cs="Times New Roman"/>
          <w:sz w:val="24"/>
          <w:szCs w:val="24"/>
        </w:rPr>
        <w:t>,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полученной из КЛОХ МСХ РК</w:t>
      </w:r>
      <w:r w:rsidR="00195AC2">
        <w:rPr>
          <w:rFonts w:ascii="Times New Roman" w:hAnsi="Times New Roman" w:cs="Times New Roman"/>
          <w:sz w:val="24"/>
          <w:szCs w:val="24"/>
        </w:rPr>
        <w:t>,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рассмотрение ЕНО перенесено на 201</w:t>
      </w:r>
      <w:r w:rsidR="00195AC2">
        <w:rPr>
          <w:rFonts w:ascii="Times New Roman" w:hAnsi="Times New Roman" w:cs="Times New Roman"/>
          <w:sz w:val="24"/>
          <w:szCs w:val="24"/>
        </w:rPr>
        <w:t>3</w:t>
      </w:r>
      <w:r w:rsidR="00195AC2" w:rsidRPr="00B06EE1">
        <w:rPr>
          <w:rFonts w:ascii="Times New Roman" w:hAnsi="Times New Roman" w:cs="Times New Roman"/>
          <w:sz w:val="24"/>
          <w:szCs w:val="24"/>
        </w:rPr>
        <w:t xml:space="preserve"> год. </w:t>
      </w:r>
    </w:p>
    <w:p w:rsidR="00547B66" w:rsidRDefault="00894A10" w:rsidP="00547B6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left:0;text-align:left;margin-left:231.45pt;margin-top:83.75pt;width:234.4pt;height:42.85pt;z-index:251688960;mso-position-horizontal-relative:text;mso-position-vertical-relative:text" wrapcoords="-67 0 -67 20965 21600 20965 21600 0 -67 0" stroked="f">
            <v:textbox style="mso-next-textbox:#_x0000_s1043" inset="0,0,0,0">
              <w:txbxContent>
                <w:p w:rsidR="00E30538" w:rsidRPr="00547B66" w:rsidRDefault="00E30538" w:rsidP="00547B66">
                  <w:pPr>
                    <w:pStyle w:val="af"/>
                    <w:spacing w:after="0"/>
                    <w:jc w:val="center"/>
                    <w:rPr>
                      <w:rFonts w:cs="Calibri"/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  <w:r w:rsidRPr="00547B66">
                    <w:rPr>
                      <w:color w:val="auto"/>
                      <w:sz w:val="20"/>
                      <w:szCs w:val="20"/>
                    </w:rPr>
                    <w:t xml:space="preserve">Рис. </w:t>
                  </w:r>
                  <w:r w:rsidR="00894A10" w:rsidRPr="00547B66">
                    <w:rPr>
                      <w:color w:val="auto"/>
                      <w:sz w:val="20"/>
                      <w:szCs w:val="20"/>
                    </w:rPr>
                    <w:fldChar w:fldCharType="begin"/>
                  </w:r>
                  <w:r w:rsidRPr="00547B66">
                    <w:rPr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894A10" w:rsidRPr="00547B66">
                    <w:rPr>
                      <w:color w:val="auto"/>
                      <w:sz w:val="20"/>
                      <w:szCs w:val="20"/>
                    </w:rPr>
                    <w:fldChar w:fldCharType="separate"/>
                  </w:r>
                  <w:r w:rsidRPr="00547B66">
                    <w:rPr>
                      <w:noProof/>
                      <w:color w:val="auto"/>
                      <w:sz w:val="20"/>
                      <w:szCs w:val="20"/>
                    </w:rPr>
                    <w:t>9</w:t>
                  </w:r>
                  <w:r w:rsidR="00894A10" w:rsidRPr="00547B66">
                    <w:rPr>
                      <w:color w:val="auto"/>
                      <w:sz w:val="20"/>
                      <w:szCs w:val="20"/>
                    </w:rPr>
                    <w:fldChar w:fldCharType="end"/>
                  </w:r>
                  <w:r w:rsidRPr="00547B66">
                    <w:rPr>
                      <w:color w:val="auto"/>
                      <w:sz w:val="20"/>
                      <w:szCs w:val="20"/>
                    </w:rPr>
                    <w:t>. Карта</w:t>
                  </w:r>
                  <w:r w:rsidRPr="00547B66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 части территории дельты Сырдарьи и Северного Аральского моря, вошедшей в список </w:t>
                  </w:r>
                  <w:proofErr w:type="spellStart"/>
                  <w:r w:rsidRPr="00547B66">
                    <w:rPr>
                      <w:rFonts w:cs="Calibri"/>
                      <w:color w:val="000000"/>
                      <w:sz w:val="20"/>
                      <w:szCs w:val="20"/>
                    </w:rPr>
                    <w:t>Рамсарской</w:t>
                  </w:r>
                  <w:proofErr w:type="spellEnd"/>
                  <w:r w:rsidRPr="00547B66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 Конвенции</w:t>
                  </w:r>
                </w:p>
                <w:p w:rsidR="00E30538" w:rsidRPr="00547B66" w:rsidRDefault="00E30538" w:rsidP="00547B66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  <w:r w:rsidR="00195AC2">
        <w:rPr>
          <w:rFonts w:ascii="Times New Roman" w:hAnsi="Times New Roman" w:cs="Times New Roman"/>
          <w:sz w:val="24"/>
          <w:szCs w:val="24"/>
        </w:rPr>
        <w:t xml:space="preserve">Проведенные исследования по </w:t>
      </w:r>
      <w:proofErr w:type="spellStart"/>
      <w:r w:rsidR="00195AC2">
        <w:rPr>
          <w:rFonts w:ascii="Times New Roman" w:hAnsi="Times New Roman" w:cs="Times New Roman"/>
          <w:sz w:val="24"/>
          <w:szCs w:val="24"/>
        </w:rPr>
        <w:t>экомониторингу</w:t>
      </w:r>
      <w:proofErr w:type="spellEnd"/>
      <w:r w:rsidR="00195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AC2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="00195AC2">
        <w:rPr>
          <w:rFonts w:ascii="Times New Roman" w:hAnsi="Times New Roman" w:cs="Times New Roman"/>
          <w:sz w:val="24"/>
          <w:szCs w:val="24"/>
        </w:rPr>
        <w:t xml:space="preserve">, в частности, полученные обновленные данные по численности птиц, явились вкладом для включения территории Малого Аральского моря и дельты Сырдарьи, площадью 330 тысяч га в списки </w:t>
      </w:r>
      <w:proofErr w:type="spellStart"/>
      <w:r w:rsidR="00195AC2">
        <w:rPr>
          <w:rFonts w:ascii="Times New Roman" w:hAnsi="Times New Roman" w:cs="Times New Roman"/>
          <w:sz w:val="24"/>
          <w:szCs w:val="24"/>
        </w:rPr>
        <w:t>Рамсарских</w:t>
      </w:r>
      <w:proofErr w:type="spellEnd"/>
      <w:r w:rsidR="00195AC2">
        <w:rPr>
          <w:rFonts w:ascii="Times New Roman" w:hAnsi="Times New Roman" w:cs="Times New Roman"/>
          <w:sz w:val="24"/>
          <w:szCs w:val="24"/>
        </w:rPr>
        <w:t xml:space="preserve"> угодий (</w:t>
      </w:r>
      <w:hyperlink r:id="rId19" w:history="1"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ramsar</w:t>
        </w:r>
        <w:proofErr w:type="spellEnd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cda</w:t>
        </w:r>
        <w:proofErr w:type="spellEnd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en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ramsar</w:t>
        </w:r>
        <w:proofErr w:type="spellEnd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news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archives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-2012-</w:t>
        </w:r>
        <w:proofErr w:type="spellStart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kazakh</w:t>
        </w:r>
        <w:proofErr w:type="spellEnd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aral</w:t>
        </w:r>
        <w:proofErr w:type="spellEnd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main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ramsar</w:t>
        </w:r>
        <w:proofErr w:type="spellEnd"/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/1-26-45-520%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="00195AC2" w:rsidRPr="00243D76">
          <w:rPr>
            <w:rStyle w:val="a7"/>
            <w:rFonts w:ascii="Times New Roman" w:hAnsi="Times New Roman" w:cs="Times New Roman"/>
            <w:sz w:val="24"/>
            <w:szCs w:val="24"/>
          </w:rPr>
          <w:t>25949_4000_0_</w:t>
        </w:r>
      </w:hyperlink>
      <w:r w:rsidR="00195AC2">
        <w:rPr>
          <w:rFonts w:ascii="Times New Roman" w:hAnsi="Times New Roman" w:cs="Times New Roman"/>
          <w:sz w:val="24"/>
          <w:szCs w:val="24"/>
        </w:rPr>
        <w:t>).</w:t>
      </w:r>
    </w:p>
    <w:p w:rsidR="00CB7067" w:rsidRDefault="00195AC2" w:rsidP="00547B6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24 апреля </w:t>
      </w:r>
      <w:r w:rsidR="00CB7067" w:rsidRPr="002E4D94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CB7067" w:rsidRPr="002E4D9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CB7067" w:rsidRPr="002E4D94">
        <w:rPr>
          <w:rFonts w:ascii="Times New Roman" w:hAnsi="Times New Roman" w:cs="Times New Roman"/>
          <w:sz w:val="24"/>
          <w:szCs w:val="24"/>
        </w:rPr>
        <w:t>.</w:t>
      </w:r>
      <w:r w:rsidR="00CB7067">
        <w:rPr>
          <w:rFonts w:ascii="Times New Roman" w:hAnsi="Times New Roman" w:cs="Times New Roman"/>
          <w:sz w:val="24"/>
          <w:szCs w:val="24"/>
        </w:rPr>
        <w:t xml:space="preserve"> </w:t>
      </w:r>
      <w:r w:rsidR="00CB7067" w:rsidRPr="002E4D94">
        <w:rPr>
          <w:rFonts w:ascii="Times New Roman" w:hAnsi="Times New Roman" w:cs="Times New Roman"/>
          <w:sz w:val="24"/>
          <w:szCs w:val="24"/>
        </w:rPr>
        <w:t>Кызылорде</w:t>
      </w:r>
      <w:r w:rsidR="00CB7067" w:rsidRPr="00B06EE1">
        <w:rPr>
          <w:rFonts w:ascii="Times New Roman" w:hAnsi="Times New Roman" w:cs="Times New Roman"/>
          <w:sz w:val="24"/>
          <w:szCs w:val="24"/>
        </w:rPr>
        <w:t xml:space="preserve"> </w:t>
      </w:r>
      <w:r w:rsidRPr="00B06EE1">
        <w:rPr>
          <w:rFonts w:ascii="Times New Roman" w:hAnsi="Times New Roman" w:cs="Times New Roman"/>
          <w:sz w:val="24"/>
          <w:szCs w:val="24"/>
        </w:rPr>
        <w:t xml:space="preserve">ИД МФСА приняла участие в Рабочей встрече совместного проекта Правительства РК и ПРООН/ГЭФ по </w:t>
      </w:r>
      <w:r w:rsidR="00CB7067">
        <w:rPr>
          <w:rFonts w:ascii="Times New Roman" w:hAnsi="Times New Roman" w:cs="Times New Roman"/>
          <w:sz w:val="24"/>
          <w:szCs w:val="24"/>
        </w:rPr>
        <w:t>р</w:t>
      </w:r>
      <w:r w:rsidRPr="00B06EE1">
        <w:rPr>
          <w:rFonts w:ascii="Times New Roman" w:hAnsi="Times New Roman" w:cs="Times New Roman"/>
          <w:sz w:val="24"/>
          <w:szCs w:val="24"/>
        </w:rPr>
        <w:t>асширению и усилению системы управления ООПТ в пустынных и полупустынных экосистемах</w:t>
      </w:r>
      <w:r w:rsidR="00CB7067">
        <w:rPr>
          <w:rFonts w:ascii="Times New Roman" w:hAnsi="Times New Roman" w:cs="Times New Roman"/>
          <w:sz w:val="24"/>
          <w:szCs w:val="24"/>
        </w:rPr>
        <w:t xml:space="preserve"> и провела совместно с ПРООН семинар </w:t>
      </w:r>
      <w:r w:rsidR="00CB7067" w:rsidRPr="002E4D94">
        <w:rPr>
          <w:rFonts w:ascii="Times New Roman" w:hAnsi="Times New Roman" w:cs="Times New Roman"/>
          <w:sz w:val="24"/>
          <w:szCs w:val="24"/>
        </w:rPr>
        <w:t>на  тему</w:t>
      </w:r>
      <w:r w:rsidR="00CB7067">
        <w:rPr>
          <w:rFonts w:ascii="Times New Roman" w:hAnsi="Times New Roman" w:cs="Times New Roman"/>
          <w:sz w:val="24"/>
          <w:szCs w:val="24"/>
        </w:rPr>
        <w:t>:</w:t>
      </w:r>
      <w:r w:rsidR="00CB7067" w:rsidRPr="002E4D94">
        <w:rPr>
          <w:rFonts w:ascii="Times New Roman" w:hAnsi="Times New Roman" w:cs="Times New Roman"/>
          <w:sz w:val="24"/>
          <w:szCs w:val="24"/>
        </w:rPr>
        <w:t xml:space="preserve"> «Эффективное  управление водными  ресурсами  в  условиях  чрезвычайных  ситуаций,   а также  в  условиях  изменения  климата в Приаралье»</w:t>
      </w:r>
      <w:r w:rsidRPr="00B06EE1">
        <w:rPr>
          <w:rFonts w:ascii="Times New Roman" w:hAnsi="Times New Roman" w:cs="Times New Roman"/>
          <w:sz w:val="24"/>
          <w:szCs w:val="24"/>
        </w:rPr>
        <w:t xml:space="preserve">. На данной встрече ИД </w:t>
      </w:r>
      <w:r w:rsidRPr="00B06EE1">
        <w:rPr>
          <w:rFonts w:ascii="Times New Roman" w:hAnsi="Times New Roman" w:cs="Times New Roman"/>
          <w:sz w:val="24"/>
          <w:szCs w:val="24"/>
        </w:rPr>
        <w:lastRenderedPageBreak/>
        <w:t xml:space="preserve">МФСА было внесено предложение по включению в проектную территорию кластерного участка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авандельты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реки Сырдарья.</w:t>
      </w:r>
      <w:r w:rsidR="00CB70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067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="00CB7067">
        <w:rPr>
          <w:rFonts w:ascii="Times New Roman" w:hAnsi="Times New Roman" w:cs="Times New Roman"/>
          <w:sz w:val="24"/>
          <w:szCs w:val="24"/>
        </w:rPr>
        <w:t xml:space="preserve"> со стороны ИД МФСА в РК </w:t>
      </w:r>
      <w:r w:rsidR="009D5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77470</wp:posOffset>
            </wp:positionV>
            <wp:extent cx="3122930" cy="2188210"/>
            <wp:effectExtent l="19050" t="0" r="1270" b="0"/>
            <wp:wrapTight wrapText="bothSides">
              <wp:wrapPolygon edited="0">
                <wp:start x="-132" y="0"/>
                <wp:lineTo x="-132" y="21437"/>
                <wp:lineTo x="21609" y="21437"/>
                <wp:lineTo x="21609" y="0"/>
                <wp:lineTo x="-132" y="0"/>
              </wp:wrapPolygon>
            </wp:wrapTight>
            <wp:docPr id="1" name="Рисунок 7" descr="Z:\3. Внешние\32. Проекты\Б-ОБСЕ Тренинговый центр\ФОТО ОБСЕ\Kyzylorda_18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3. Внешние\32. Проекты\Б-ОБСЕ Тренинговый центр\ФОТО ОБСЕ\Kyzylorda_18 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67">
        <w:rPr>
          <w:rFonts w:ascii="Times New Roman" w:hAnsi="Times New Roman" w:cs="Times New Roman"/>
          <w:sz w:val="24"/>
          <w:szCs w:val="24"/>
        </w:rPr>
        <w:t>составило 300 тыс</w:t>
      </w:r>
      <w:r w:rsidR="008B6F1E">
        <w:rPr>
          <w:rFonts w:ascii="Times New Roman" w:hAnsi="Times New Roman" w:cs="Times New Roman"/>
          <w:sz w:val="24"/>
          <w:szCs w:val="24"/>
        </w:rPr>
        <w:t>.</w:t>
      </w:r>
      <w:r w:rsidR="00CB7067">
        <w:rPr>
          <w:rFonts w:ascii="Times New Roman" w:hAnsi="Times New Roman" w:cs="Times New Roman"/>
          <w:sz w:val="24"/>
          <w:szCs w:val="24"/>
        </w:rPr>
        <w:t xml:space="preserve"> тенге.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Предполагается дальнейшее сотрудничество с проектом ПРООН по развитию альтернативных видов деятельности местного населения и создани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6EE1">
        <w:rPr>
          <w:rFonts w:ascii="Times New Roman" w:hAnsi="Times New Roman" w:cs="Times New Roman"/>
          <w:sz w:val="24"/>
          <w:szCs w:val="24"/>
        </w:rPr>
        <w:t xml:space="preserve"> Общественных Советов п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06EE1">
        <w:rPr>
          <w:rFonts w:ascii="Times New Roman" w:hAnsi="Times New Roman" w:cs="Times New Roman"/>
          <w:sz w:val="24"/>
          <w:szCs w:val="24"/>
        </w:rPr>
        <w:t xml:space="preserve"> заповед</w:t>
      </w:r>
      <w:r>
        <w:rPr>
          <w:rFonts w:ascii="Times New Roman" w:hAnsi="Times New Roman" w:cs="Times New Roman"/>
          <w:sz w:val="24"/>
          <w:szCs w:val="24"/>
        </w:rPr>
        <w:t>ным</w:t>
      </w:r>
      <w:r w:rsidRPr="00B06EE1">
        <w:rPr>
          <w:rFonts w:ascii="Times New Roman" w:hAnsi="Times New Roman" w:cs="Times New Roman"/>
          <w:sz w:val="24"/>
          <w:szCs w:val="24"/>
        </w:rPr>
        <w:t xml:space="preserve"> территори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B06EE1">
        <w:rPr>
          <w:rFonts w:ascii="Times New Roman" w:hAnsi="Times New Roman" w:cs="Times New Roman"/>
          <w:sz w:val="24"/>
          <w:szCs w:val="24"/>
        </w:rPr>
        <w:t xml:space="preserve"> дельты. </w:t>
      </w:r>
    </w:p>
    <w:p w:rsidR="008B6F1E" w:rsidRPr="00933425" w:rsidRDefault="001B1E4D" w:rsidP="00CB70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A10">
        <w:rPr>
          <w:noProof/>
        </w:rPr>
        <w:pict>
          <v:shape id="_x0000_s1037" type="#_x0000_t202" style="position:absolute;left:0;text-align:left;margin-left:-254.9pt;margin-top:11.55pt;width:244.3pt;height:16.8pt;z-index:251685888;mso-position-horizontal-relative:text;mso-position-vertical-relative:text" wrapcoords="-67 0 -67 20965 21600 20965 21600 0 -67 0" stroked="f">
            <v:textbox style="mso-next-textbox:#_x0000_s1037" inset="0,0,0,0">
              <w:txbxContent>
                <w:p w:rsidR="00E30538" w:rsidRPr="00DD3D84" w:rsidRDefault="00E30538" w:rsidP="00DD3D84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DD3D84">
                    <w:rPr>
                      <w:color w:val="auto"/>
                      <w:sz w:val="20"/>
                      <w:szCs w:val="20"/>
                    </w:rPr>
                    <w:t xml:space="preserve">Рис. </w:t>
                  </w:r>
                  <w:r>
                    <w:rPr>
                      <w:color w:val="auto"/>
                      <w:sz w:val="20"/>
                      <w:szCs w:val="20"/>
                    </w:rPr>
                    <w:t>10</w:t>
                  </w:r>
                  <w:r w:rsidRPr="00DD3D84">
                    <w:rPr>
                      <w:color w:val="auto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D3D84">
                    <w:rPr>
                      <w:color w:val="auto"/>
                      <w:sz w:val="20"/>
                      <w:szCs w:val="20"/>
                    </w:rPr>
                    <w:t>Авандельта</w:t>
                  </w:r>
                  <w:proofErr w:type="spellEnd"/>
                  <w:r w:rsidRPr="00DD3D84">
                    <w:rPr>
                      <w:color w:val="auto"/>
                      <w:sz w:val="20"/>
                      <w:szCs w:val="20"/>
                    </w:rPr>
                    <w:t xml:space="preserve"> р. Сырдарьи</w:t>
                  </w:r>
                </w:p>
              </w:txbxContent>
            </v:textbox>
            <w10:wrap type="tight"/>
          </v:shape>
        </w:pict>
      </w:r>
      <w:r w:rsidR="008B6F1E">
        <w:rPr>
          <w:rFonts w:ascii="Times New Roman" w:hAnsi="Times New Roman" w:cs="Times New Roman"/>
          <w:sz w:val="24"/>
          <w:szCs w:val="24"/>
        </w:rPr>
        <w:t>В целях оказания практической помощи местному населению</w:t>
      </w:r>
      <w:r w:rsidR="009F001A">
        <w:rPr>
          <w:rFonts w:ascii="Times New Roman" w:hAnsi="Times New Roman" w:cs="Times New Roman"/>
          <w:sz w:val="24"/>
          <w:szCs w:val="24"/>
        </w:rPr>
        <w:t xml:space="preserve"> Аральского и </w:t>
      </w:r>
      <w:proofErr w:type="spellStart"/>
      <w:r w:rsidR="009F001A">
        <w:rPr>
          <w:rFonts w:ascii="Times New Roman" w:hAnsi="Times New Roman" w:cs="Times New Roman"/>
          <w:sz w:val="24"/>
          <w:szCs w:val="24"/>
        </w:rPr>
        <w:t>Казалинского</w:t>
      </w:r>
      <w:proofErr w:type="spellEnd"/>
      <w:r w:rsidR="009F001A">
        <w:rPr>
          <w:rFonts w:ascii="Times New Roman" w:hAnsi="Times New Roman" w:cs="Times New Roman"/>
          <w:sz w:val="24"/>
          <w:szCs w:val="24"/>
        </w:rPr>
        <w:t xml:space="preserve"> районов, часть территории которых включена, либо прилегает к зоне </w:t>
      </w:r>
      <w:proofErr w:type="spellStart"/>
      <w:r w:rsidR="009F001A">
        <w:rPr>
          <w:rFonts w:ascii="Times New Roman" w:hAnsi="Times New Roman" w:cs="Times New Roman"/>
          <w:sz w:val="24"/>
          <w:szCs w:val="24"/>
        </w:rPr>
        <w:t>Рамсарских</w:t>
      </w:r>
      <w:proofErr w:type="spellEnd"/>
      <w:r w:rsidR="009F001A">
        <w:rPr>
          <w:rFonts w:ascii="Times New Roman" w:hAnsi="Times New Roman" w:cs="Times New Roman"/>
          <w:sz w:val="24"/>
          <w:szCs w:val="24"/>
        </w:rPr>
        <w:t xml:space="preserve"> угодий,</w:t>
      </w:r>
      <w:r w:rsidR="008B6F1E">
        <w:rPr>
          <w:rFonts w:ascii="Times New Roman" w:hAnsi="Times New Roman" w:cs="Times New Roman"/>
          <w:sz w:val="24"/>
          <w:szCs w:val="24"/>
        </w:rPr>
        <w:t xml:space="preserve"> ИД </w:t>
      </w:r>
      <w:r w:rsidR="008B6F1E" w:rsidRPr="008B6F1E">
        <w:rPr>
          <w:rFonts w:ascii="Times New Roman" w:hAnsi="Times New Roman" w:cs="Times New Roman"/>
          <w:sz w:val="24"/>
          <w:szCs w:val="24"/>
        </w:rPr>
        <w:t xml:space="preserve">МФСА </w:t>
      </w:r>
      <w:r w:rsidR="008B6F1E">
        <w:rPr>
          <w:rFonts w:ascii="Times New Roman" w:hAnsi="Times New Roman" w:cs="Times New Roman"/>
          <w:sz w:val="24"/>
          <w:szCs w:val="24"/>
        </w:rPr>
        <w:t>в РК</w:t>
      </w:r>
      <w:r w:rsidR="008B6F1E" w:rsidRPr="008B6F1E">
        <w:rPr>
          <w:rFonts w:ascii="Times New Roman" w:hAnsi="Times New Roman" w:cs="Times New Roman"/>
          <w:sz w:val="24"/>
          <w:szCs w:val="24"/>
        </w:rPr>
        <w:t xml:space="preserve"> приобретены автосамосвал и </w:t>
      </w:r>
      <w:proofErr w:type="spellStart"/>
      <w:r w:rsidR="008B6F1E" w:rsidRPr="008B6F1E">
        <w:rPr>
          <w:rFonts w:ascii="Times New Roman" w:hAnsi="Times New Roman" w:cs="Times New Roman"/>
          <w:sz w:val="24"/>
          <w:szCs w:val="24"/>
        </w:rPr>
        <w:t>автоводовоз</w:t>
      </w:r>
      <w:proofErr w:type="spellEnd"/>
      <w:r w:rsidR="008B6F1E" w:rsidRPr="008B6F1E">
        <w:rPr>
          <w:rFonts w:ascii="Times New Roman" w:hAnsi="Times New Roman" w:cs="Times New Roman"/>
          <w:sz w:val="24"/>
          <w:szCs w:val="24"/>
        </w:rPr>
        <w:t xml:space="preserve"> на сумму 10 420</w:t>
      </w:r>
      <w:r w:rsidR="008B6F1E">
        <w:rPr>
          <w:rFonts w:ascii="Times New Roman" w:hAnsi="Times New Roman" w:cs="Times New Roman"/>
          <w:sz w:val="24"/>
          <w:szCs w:val="24"/>
        </w:rPr>
        <w:t> </w:t>
      </w:r>
      <w:r w:rsidR="008B6F1E" w:rsidRPr="008B6F1E">
        <w:rPr>
          <w:rFonts w:ascii="Times New Roman" w:hAnsi="Times New Roman" w:cs="Times New Roman"/>
          <w:sz w:val="24"/>
          <w:szCs w:val="24"/>
        </w:rPr>
        <w:t>000</w:t>
      </w:r>
      <w:r w:rsidR="008B6F1E">
        <w:rPr>
          <w:rFonts w:ascii="Times New Roman" w:hAnsi="Times New Roman" w:cs="Times New Roman"/>
          <w:sz w:val="24"/>
          <w:szCs w:val="24"/>
        </w:rPr>
        <w:t xml:space="preserve"> </w:t>
      </w:r>
      <w:r w:rsidR="008B6F1E" w:rsidRPr="008B6F1E">
        <w:rPr>
          <w:rFonts w:ascii="Times New Roman" w:hAnsi="Times New Roman" w:cs="Times New Roman"/>
          <w:sz w:val="24"/>
          <w:szCs w:val="24"/>
        </w:rPr>
        <w:t>тенге.</w:t>
      </w:r>
    </w:p>
    <w:p w:rsidR="009B037C" w:rsidRPr="00F356A8" w:rsidRDefault="009B037C" w:rsidP="00B92393">
      <w:pPr>
        <w:pStyle w:val="a"/>
        <w:outlineLvl w:val="0"/>
      </w:pPr>
      <w:bookmarkStart w:id="11" w:name="_Toc345082866"/>
      <w:r>
        <w:t>П</w:t>
      </w:r>
      <w:r w:rsidRPr="00F356A8">
        <w:t>рограмма «Корни травы»</w:t>
      </w:r>
      <w:bookmarkEnd w:id="11"/>
      <w:r w:rsidRPr="00F356A8">
        <w:t xml:space="preserve"> </w:t>
      </w:r>
    </w:p>
    <w:p w:rsidR="009B037C" w:rsidRDefault="009B037C" w:rsidP="009B037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В рамках совместн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06EE1">
        <w:rPr>
          <w:rFonts w:ascii="Times New Roman" w:hAnsi="Times New Roman" w:cs="Times New Roman"/>
          <w:sz w:val="24"/>
          <w:szCs w:val="24"/>
        </w:rPr>
        <w:t>й с Японским Правительством программы «Корни травы» проект «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Фитомелиорация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абсолютной пустоши северо-восточного побережья Аральского моря» за счет гранта Правительства Японии по поставке оборудования сельского хозяйства для лесонасаждения на высохшем дне Аральского моря начат в 2011 году.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Согласно Договор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6EE1">
        <w:rPr>
          <w:rFonts w:ascii="Times New Roman" w:hAnsi="Times New Roman" w:cs="Times New Roman"/>
          <w:sz w:val="24"/>
          <w:szCs w:val="24"/>
        </w:rPr>
        <w:t xml:space="preserve"> между ИД МФСА в РК и Общественной организацией «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Байтак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Дала» (Исполнитель проекта) Исполнительной дирекцией в 2011 году на закуп ГСМ для автотранспортных средств и сельхозтехники были выделены денежные средства в общей сумме 133,8 тыс</w:t>
      </w:r>
      <w:proofErr w:type="gramStart"/>
      <w:r w:rsidRPr="00B06EE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енге.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Исполнителем произведен отбор участков, нарезка борозд на 6 участках общей площадью 30 га, сбор семян и посев на площади 3,5 га участка №1.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Согласно сведениям ОО «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Байтак</w:t>
      </w:r>
      <w:proofErr w:type="spellEnd"/>
      <w:proofErr w:type="gramStart"/>
      <w:r w:rsidRPr="00B06EE1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ала» в 2012 году посадку саксаула произвели за счет собственных средств и средств Японского экологического фонда.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Работы по проекту в 2013 году будут продолжены согласно утверждаемого в конце 2012 года Договора между Исполнительной дирекцией МФСА в РК и ОО «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Байтак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дала». </w:t>
      </w:r>
    </w:p>
    <w:p w:rsidR="009B037C" w:rsidRPr="00DD3CFC" w:rsidRDefault="008B06BC" w:rsidP="00454F28">
      <w:pPr>
        <w:pStyle w:val="a"/>
        <w:outlineLvl w:val="0"/>
      </w:pPr>
      <w:bookmarkStart w:id="12" w:name="_Toc345082867"/>
      <w:r>
        <w:t>М</w:t>
      </w:r>
      <w:r w:rsidR="009B037C" w:rsidRPr="00DD3CFC">
        <w:t>ероприятия по подготовке к 20-летию МФСА.</w:t>
      </w:r>
      <w:bookmarkEnd w:id="12"/>
      <w:r w:rsidR="009B037C" w:rsidRPr="00DD3CFC">
        <w:t xml:space="preserve"> </w:t>
      </w:r>
    </w:p>
    <w:p w:rsidR="008B6F1E" w:rsidRDefault="001C4A49" w:rsidP="008B6F1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проведенные ИД МФСА в РК мероприятия в 2012 году осуществлялись в рамках подготовки к </w:t>
      </w:r>
      <w:r w:rsidRPr="001C4A49">
        <w:rPr>
          <w:rFonts w:ascii="Times New Roman" w:hAnsi="Times New Roman" w:cs="Times New Roman"/>
          <w:b/>
          <w:sz w:val="24"/>
          <w:szCs w:val="24"/>
        </w:rPr>
        <w:t>20-летию создания Международного Фонда спасения Арала.</w:t>
      </w:r>
    </w:p>
    <w:p w:rsidR="00323A8F" w:rsidRDefault="001C4A49" w:rsidP="008B6F1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п</w:t>
      </w:r>
      <w:r w:rsidR="00323A8F">
        <w:rPr>
          <w:rFonts w:ascii="Times New Roman" w:hAnsi="Times New Roman" w:cs="Times New Roman"/>
          <w:sz w:val="24"/>
          <w:szCs w:val="24"/>
        </w:rPr>
        <w:t>о заданию МИД РК, ИД МФСА в РК по договоренности с Производственным кооперативом «Институт Казгипроводхоз»</w:t>
      </w:r>
      <w:r w:rsidR="00DC453F">
        <w:rPr>
          <w:rFonts w:ascii="Times New Roman" w:hAnsi="Times New Roman" w:cs="Times New Roman"/>
          <w:sz w:val="24"/>
          <w:szCs w:val="24"/>
        </w:rPr>
        <w:t xml:space="preserve">, подготовил </w:t>
      </w:r>
      <w:r w:rsidR="00DC453F" w:rsidRPr="0076187D">
        <w:rPr>
          <w:rFonts w:ascii="Times New Roman" w:hAnsi="Times New Roman" w:cs="Times New Roman"/>
          <w:b/>
          <w:sz w:val="24"/>
          <w:szCs w:val="24"/>
        </w:rPr>
        <w:t>Карту-схему размещения водохозяйственных объектов на трансграничных реках</w:t>
      </w:r>
      <w:r w:rsidR="00DC453F">
        <w:rPr>
          <w:rFonts w:ascii="Times New Roman" w:hAnsi="Times New Roman" w:cs="Times New Roman"/>
          <w:sz w:val="24"/>
          <w:szCs w:val="24"/>
        </w:rPr>
        <w:t xml:space="preserve"> в сопредельных государствах и Казахстане. Оплата услуг осуществлено </w:t>
      </w:r>
      <w:r>
        <w:rPr>
          <w:rFonts w:ascii="Times New Roman" w:hAnsi="Times New Roman" w:cs="Times New Roman"/>
          <w:sz w:val="24"/>
          <w:szCs w:val="24"/>
        </w:rPr>
        <w:t xml:space="preserve">в сумме 1 млн. 906 тыс. 30 тенге </w:t>
      </w:r>
      <w:r w:rsidR="00DC453F">
        <w:rPr>
          <w:rFonts w:ascii="Times New Roman" w:hAnsi="Times New Roman" w:cs="Times New Roman"/>
          <w:sz w:val="24"/>
          <w:szCs w:val="24"/>
        </w:rPr>
        <w:t xml:space="preserve">в соответствии со сметой </w:t>
      </w:r>
      <w:r>
        <w:rPr>
          <w:rFonts w:ascii="Times New Roman" w:hAnsi="Times New Roman" w:cs="Times New Roman"/>
          <w:sz w:val="24"/>
          <w:szCs w:val="24"/>
        </w:rPr>
        <w:t>Института Казгипроводхоз. По договоренности с ТОО «</w:t>
      </w:r>
      <w:r>
        <w:rPr>
          <w:rFonts w:ascii="Times New Roman" w:hAnsi="Times New Roman" w:cs="Times New Roman"/>
          <w:sz w:val="24"/>
          <w:szCs w:val="24"/>
          <w:lang w:val="kk-KZ"/>
        </w:rPr>
        <w:t>Байлық Өмі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также подготовлен </w:t>
      </w:r>
      <w:r w:rsidRPr="0076187D">
        <w:rPr>
          <w:rFonts w:ascii="Times New Roman" w:hAnsi="Times New Roman" w:cs="Times New Roman"/>
          <w:b/>
          <w:sz w:val="24"/>
          <w:szCs w:val="24"/>
        </w:rPr>
        <w:t>объемный макет</w:t>
      </w:r>
      <w:r w:rsidR="0076187D" w:rsidRPr="0076187D">
        <w:rPr>
          <w:rFonts w:ascii="Times New Roman" w:hAnsi="Times New Roman" w:cs="Times New Roman"/>
          <w:b/>
          <w:sz w:val="24"/>
          <w:szCs w:val="24"/>
        </w:rPr>
        <w:t xml:space="preserve"> ручной работы с изображением водохозяйственной карты Казахстана с трансграничными бассейнами.</w:t>
      </w:r>
      <w:r w:rsidR="007618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187D">
        <w:rPr>
          <w:rFonts w:ascii="Times New Roman" w:hAnsi="Times New Roman" w:cs="Times New Roman"/>
          <w:sz w:val="24"/>
          <w:szCs w:val="24"/>
        </w:rPr>
        <w:t>Сумма заказа составила 420 тыс. тенге.</w:t>
      </w:r>
    </w:p>
    <w:p w:rsidR="001B1E4D" w:rsidRDefault="001B1E4D" w:rsidP="008B6F1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037C" w:rsidRPr="00842880" w:rsidRDefault="009B037C" w:rsidP="00454F28">
      <w:pPr>
        <w:pStyle w:val="a"/>
        <w:outlineLvl w:val="0"/>
      </w:pPr>
      <w:bookmarkStart w:id="13" w:name="_Toc345082868"/>
      <w:r w:rsidRPr="00842880">
        <w:lastRenderedPageBreak/>
        <w:t>Участие специалистов ИД МФСА в РК в совместных семинарах</w:t>
      </w:r>
      <w:r>
        <w:t xml:space="preserve"> в</w:t>
      </w:r>
      <w:r w:rsidRPr="00842880">
        <w:t xml:space="preserve"> 2012 год</w:t>
      </w:r>
      <w:r>
        <w:t>у</w:t>
      </w:r>
      <w:r w:rsidRPr="00842880">
        <w:t>.</w:t>
      </w:r>
      <w:bookmarkEnd w:id="13"/>
      <w:r w:rsidRPr="00842880">
        <w:t xml:space="preserve">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По случаю предстоящего в 2013 году 20-летия образования Международного Фонда спасения Арала (МФСА), 21 июня 2012 года в городе Кызылорде состоялся Республиканский семинар на тему «Организация обводнения пастбищ для дальнейшего развития животноводства в Приаралье».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>Семинар был организован Исполнительной дирекцией МФСА в РК при содействи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Акимата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Кызылординской области, ТОО «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Куат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>» и ТОО «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Бурводстрой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». На семинаре приняли участие представители Министерства сельского хозяйства Республики Казахстан, Комитета по водным ресурсам МСХ РК, </w:t>
      </w:r>
      <w:proofErr w:type="gramStart"/>
      <w:r w:rsidRPr="00B06EE1">
        <w:rPr>
          <w:rFonts w:ascii="Times New Roman" w:hAnsi="Times New Roman" w:cs="Times New Roman"/>
          <w:sz w:val="24"/>
          <w:szCs w:val="24"/>
        </w:rPr>
        <w:t>районных</w:t>
      </w:r>
      <w:proofErr w:type="gramEnd"/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акиматов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Кызылординской области, а также представители проектных и строительных организации области. На семинаре были рассмотрены вопросы: </w:t>
      </w:r>
    </w:p>
    <w:p w:rsidR="009B037C" w:rsidRPr="0086563F" w:rsidRDefault="009B037C" w:rsidP="00B92393">
      <w:pPr>
        <w:pStyle w:val="a"/>
        <w:numPr>
          <w:ilvl w:val="0"/>
          <w:numId w:val="3"/>
        </w:numPr>
        <w:rPr>
          <w:b w:val="0"/>
        </w:rPr>
      </w:pPr>
      <w:bookmarkStart w:id="14" w:name="_Toc344975982"/>
      <w:bookmarkStart w:id="15" w:name="_Toc345080977"/>
      <w:r w:rsidRPr="0086563F">
        <w:rPr>
          <w:b w:val="0"/>
        </w:rPr>
        <w:t>Развитие животноводства в Кызылординской области</w:t>
      </w:r>
      <w:bookmarkEnd w:id="14"/>
      <w:bookmarkEnd w:id="15"/>
      <w:r w:rsidRPr="0086563F">
        <w:rPr>
          <w:b w:val="0"/>
        </w:rPr>
        <w:t xml:space="preserve"> </w:t>
      </w:r>
    </w:p>
    <w:p w:rsidR="009B037C" w:rsidRPr="0086563F" w:rsidRDefault="009B037C" w:rsidP="00B92393">
      <w:pPr>
        <w:pStyle w:val="a"/>
        <w:numPr>
          <w:ilvl w:val="0"/>
          <w:numId w:val="3"/>
        </w:numPr>
        <w:rPr>
          <w:b w:val="0"/>
        </w:rPr>
      </w:pPr>
      <w:bookmarkStart w:id="16" w:name="_Toc344975983"/>
      <w:bookmarkStart w:id="17" w:name="_Toc345080978"/>
      <w:r w:rsidRPr="0086563F">
        <w:rPr>
          <w:b w:val="0"/>
        </w:rPr>
        <w:t>Прогнозная оценка запасов подземных вод в Приаралье</w:t>
      </w:r>
      <w:bookmarkEnd w:id="16"/>
      <w:bookmarkEnd w:id="17"/>
      <w:r w:rsidRPr="0086563F">
        <w:rPr>
          <w:b w:val="0"/>
        </w:rPr>
        <w:t xml:space="preserve"> </w:t>
      </w:r>
    </w:p>
    <w:p w:rsidR="009B037C" w:rsidRPr="0086563F" w:rsidRDefault="009B037C" w:rsidP="00B92393">
      <w:pPr>
        <w:pStyle w:val="a"/>
        <w:numPr>
          <w:ilvl w:val="0"/>
          <w:numId w:val="3"/>
        </w:numPr>
        <w:rPr>
          <w:b w:val="0"/>
        </w:rPr>
      </w:pPr>
      <w:bookmarkStart w:id="18" w:name="_Toc344975984"/>
      <w:bookmarkStart w:id="19" w:name="_Toc345080979"/>
      <w:r w:rsidRPr="0086563F">
        <w:rPr>
          <w:b w:val="0"/>
        </w:rPr>
        <w:t>Проблемы использования подземных вод в Кызылординской области</w:t>
      </w:r>
      <w:bookmarkEnd w:id="18"/>
      <w:bookmarkEnd w:id="19"/>
      <w:r w:rsidRPr="0086563F">
        <w:rPr>
          <w:b w:val="0"/>
        </w:rPr>
        <w:t xml:space="preserve"> </w:t>
      </w:r>
    </w:p>
    <w:p w:rsidR="009B037C" w:rsidRPr="0086563F" w:rsidRDefault="009B037C" w:rsidP="00B92393">
      <w:pPr>
        <w:pStyle w:val="a"/>
        <w:numPr>
          <w:ilvl w:val="0"/>
          <w:numId w:val="3"/>
        </w:numPr>
        <w:rPr>
          <w:b w:val="0"/>
        </w:rPr>
      </w:pPr>
      <w:bookmarkStart w:id="20" w:name="_Toc344975985"/>
      <w:bookmarkStart w:id="21" w:name="_Toc345080980"/>
      <w:r w:rsidRPr="0086563F">
        <w:rPr>
          <w:b w:val="0"/>
        </w:rPr>
        <w:t>Перспектива использования обсадных полиэтиленовых труб для обводнения</w:t>
      </w:r>
      <w:bookmarkEnd w:id="20"/>
      <w:bookmarkEnd w:id="21"/>
      <w:r w:rsidRPr="0086563F">
        <w:rPr>
          <w:b w:val="0"/>
        </w:rPr>
        <w:t xml:space="preserve"> </w:t>
      </w:r>
    </w:p>
    <w:p w:rsidR="009B037C" w:rsidRPr="0086563F" w:rsidRDefault="009B037C" w:rsidP="00B92393">
      <w:pPr>
        <w:pStyle w:val="a"/>
        <w:numPr>
          <w:ilvl w:val="0"/>
          <w:numId w:val="3"/>
        </w:numPr>
        <w:rPr>
          <w:b w:val="0"/>
        </w:rPr>
      </w:pPr>
      <w:bookmarkStart w:id="22" w:name="_Toc344975986"/>
      <w:bookmarkStart w:id="23" w:name="_Toc345080981"/>
      <w:r w:rsidRPr="0086563F">
        <w:rPr>
          <w:b w:val="0"/>
        </w:rPr>
        <w:t>Опыт строительства трубчатых колодцев для обводнения в Кызылординской области.</w:t>
      </w:r>
      <w:bookmarkEnd w:id="22"/>
      <w:bookmarkEnd w:id="23"/>
      <w:r w:rsidRPr="0086563F">
        <w:rPr>
          <w:b w:val="0"/>
        </w:rPr>
        <w:t xml:space="preserve"> </w:t>
      </w:r>
    </w:p>
    <w:p w:rsidR="00CC36E3" w:rsidRPr="0086563F" w:rsidRDefault="009B037C" w:rsidP="00B92393">
      <w:pPr>
        <w:pStyle w:val="a"/>
        <w:numPr>
          <w:ilvl w:val="0"/>
          <w:numId w:val="3"/>
        </w:numPr>
        <w:rPr>
          <w:b w:val="0"/>
        </w:rPr>
      </w:pPr>
      <w:bookmarkStart w:id="24" w:name="_Toc344975987"/>
      <w:bookmarkStart w:id="25" w:name="_Toc345080982"/>
      <w:r w:rsidRPr="0086563F">
        <w:rPr>
          <w:b w:val="0"/>
        </w:rPr>
        <w:t>По обсужденным вопросам приняты рекомендации.</w:t>
      </w:r>
      <w:bookmarkEnd w:id="24"/>
      <w:bookmarkEnd w:id="25"/>
      <w:r w:rsidRPr="0086563F">
        <w:rPr>
          <w:b w:val="0"/>
        </w:rPr>
        <w:t xml:space="preserve"> </w:t>
      </w:r>
    </w:p>
    <w:p w:rsidR="009B037C" w:rsidRDefault="009B037C" w:rsidP="0076187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E1">
        <w:rPr>
          <w:rFonts w:ascii="Times New Roman" w:hAnsi="Times New Roman" w:cs="Times New Roman"/>
          <w:sz w:val="24"/>
          <w:szCs w:val="24"/>
        </w:rPr>
        <w:t xml:space="preserve">На проведение семинара Исполнительная дирекция МФСА оказала финансовую поддержку в размере 150000 (сто пятьдесят тысяч) тенге. </w:t>
      </w:r>
    </w:p>
    <w:p w:rsidR="00E62D1E" w:rsidRPr="002E161B" w:rsidRDefault="00E62D1E" w:rsidP="00E62D1E"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24 - 25 октября ИД МФСА в РК совместно с проектом ПРООН организовали семинар </w:t>
      </w:r>
      <w:r w:rsidRPr="00E62D1E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62D1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62D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D1E">
        <w:rPr>
          <w:rFonts w:ascii="Times New Roman" w:hAnsi="Times New Roman" w:cs="Times New Roman"/>
          <w:sz w:val="24"/>
          <w:szCs w:val="24"/>
        </w:rPr>
        <w:t>Кызылорде</w:t>
      </w:r>
      <w:r w:rsidRPr="006010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тему: </w:t>
      </w:r>
      <w:r w:rsidRPr="00E62D1E">
        <w:rPr>
          <w:rFonts w:ascii="Times New Roman" w:hAnsi="Times New Roman" w:cs="Times New Roman"/>
          <w:sz w:val="24"/>
          <w:szCs w:val="24"/>
        </w:rPr>
        <w:t>«Эффективное управление водными ресурсами в условиях  чрезвычайных ситуаций, а также в условиях  изменения  климата в Приаралье»</w:t>
      </w:r>
      <w:r>
        <w:rPr>
          <w:rFonts w:ascii="Times New Roman" w:hAnsi="Times New Roman" w:cs="Times New Roman"/>
          <w:sz w:val="24"/>
          <w:szCs w:val="24"/>
        </w:rPr>
        <w:t>. Участники семинара</w:t>
      </w:r>
      <w:r w:rsidR="009F001A">
        <w:rPr>
          <w:rFonts w:ascii="Times New Roman" w:hAnsi="Times New Roman" w:cs="Times New Roman"/>
          <w:sz w:val="24"/>
          <w:szCs w:val="24"/>
        </w:rPr>
        <w:t>, кроме вопросов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B06EE1">
        <w:rPr>
          <w:rFonts w:ascii="Times New Roman" w:hAnsi="Times New Roman" w:cs="Times New Roman"/>
          <w:sz w:val="24"/>
          <w:szCs w:val="24"/>
        </w:rPr>
        <w:t>асширени</w:t>
      </w:r>
      <w:r w:rsidR="009F001A">
        <w:rPr>
          <w:rFonts w:ascii="Times New Roman" w:hAnsi="Times New Roman" w:cs="Times New Roman"/>
          <w:sz w:val="24"/>
          <w:szCs w:val="24"/>
        </w:rPr>
        <w:t>я</w:t>
      </w:r>
      <w:r w:rsidRPr="00B06EE1">
        <w:rPr>
          <w:rFonts w:ascii="Times New Roman" w:hAnsi="Times New Roman" w:cs="Times New Roman"/>
          <w:sz w:val="24"/>
          <w:szCs w:val="24"/>
        </w:rPr>
        <w:t xml:space="preserve"> и усилени</w:t>
      </w:r>
      <w:r w:rsidR="009F001A">
        <w:rPr>
          <w:rFonts w:ascii="Times New Roman" w:hAnsi="Times New Roman" w:cs="Times New Roman"/>
          <w:sz w:val="24"/>
          <w:szCs w:val="24"/>
        </w:rPr>
        <w:t>я</w:t>
      </w:r>
      <w:r w:rsidRPr="00B06EE1">
        <w:rPr>
          <w:rFonts w:ascii="Times New Roman" w:hAnsi="Times New Roman" w:cs="Times New Roman"/>
          <w:sz w:val="24"/>
          <w:szCs w:val="24"/>
        </w:rPr>
        <w:t xml:space="preserve"> системы управления ООПТ в пустынных и полупустынных экосистемах</w:t>
      </w:r>
      <w:r w:rsidR="009F00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обсудили</w:t>
      </w:r>
      <w:r w:rsidR="009F001A">
        <w:rPr>
          <w:rFonts w:ascii="Times New Roman" w:hAnsi="Times New Roman" w:cs="Times New Roman"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sz w:val="24"/>
          <w:szCs w:val="24"/>
        </w:rPr>
        <w:t xml:space="preserve"> вопросы</w:t>
      </w:r>
      <w:r w:rsidR="00601013" w:rsidRPr="00601013">
        <w:rPr>
          <w:rFonts w:ascii="Times New Roman" w:eastAsia="Calibri" w:hAnsi="Times New Roman" w:cs="Times New Roman"/>
          <w:sz w:val="24"/>
          <w:szCs w:val="24"/>
        </w:rPr>
        <w:t>, связанны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="00601013" w:rsidRPr="00601013">
        <w:rPr>
          <w:rFonts w:ascii="Times New Roman" w:eastAsia="Calibri" w:hAnsi="Times New Roman" w:cs="Times New Roman"/>
          <w:sz w:val="24"/>
          <w:szCs w:val="24"/>
        </w:rPr>
        <w:t xml:space="preserve"> с управлением водными ресурсами в условиях существующих климатических рисков в сфере сельскохозяйственного водоснабжения в зоне экологического бедствия - Приаралья.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Софинансирование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со стороны </w:t>
      </w:r>
      <w:r w:rsidR="009F001A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Д МФСА в РК составило 300 тыс. тенге.</w:t>
      </w:r>
    </w:p>
    <w:p w:rsidR="009B037C" w:rsidRPr="000A2A03" w:rsidRDefault="009B037C" w:rsidP="00837916">
      <w:pPr>
        <w:pStyle w:val="a"/>
        <w:outlineLvl w:val="0"/>
      </w:pPr>
      <w:r w:rsidRPr="000A2A03">
        <w:t xml:space="preserve">Участие специалистов Исполнительной дирекции МФСА в семинарах, совещаниях, конференциях посвященных вопросам экологии, водоснабжения и окружающей среды.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4D94">
        <w:rPr>
          <w:rFonts w:ascii="Times New Roman" w:hAnsi="Times New Roman" w:cs="Times New Roman"/>
          <w:b/>
          <w:sz w:val="24"/>
          <w:szCs w:val="24"/>
        </w:rPr>
        <w:t>4-5 июля 2012 г. в г. Тараз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прошел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06EE1">
        <w:rPr>
          <w:rFonts w:ascii="Times New Roman" w:hAnsi="Times New Roman" w:cs="Times New Roman"/>
          <w:sz w:val="24"/>
          <w:szCs w:val="24"/>
        </w:rPr>
        <w:t>еминар «Вопросы сельскохозяйственного водоснабжения пастбищ для устойчивого развития отгонного животноводства»</w:t>
      </w:r>
      <w:r w:rsidR="002E4D94">
        <w:rPr>
          <w:rFonts w:ascii="Times New Roman" w:hAnsi="Times New Roman" w:cs="Times New Roman"/>
          <w:sz w:val="24"/>
          <w:szCs w:val="24"/>
        </w:rPr>
        <w:t xml:space="preserve">. </w:t>
      </w:r>
      <w:r w:rsidRPr="00B06EE1">
        <w:rPr>
          <w:rFonts w:ascii="Times New Roman" w:hAnsi="Times New Roman" w:cs="Times New Roman"/>
          <w:sz w:val="24"/>
          <w:szCs w:val="24"/>
        </w:rPr>
        <w:t>В ходе семинара участники ознакомились с текущей ситуацией развития пастбищного животноводства, а также с новыми технологиями в сфере сельскохозяйственного водоснабжения, разработанны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Институтом водного хозяйства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4D94">
        <w:rPr>
          <w:rFonts w:ascii="Times New Roman" w:hAnsi="Times New Roman" w:cs="Times New Roman"/>
          <w:b/>
          <w:sz w:val="24"/>
          <w:szCs w:val="24"/>
        </w:rPr>
        <w:t xml:space="preserve">23-24 августа 2012 года в </w:t>
      </w:r>
      <w:proofErr w:type="gramStart"/>
      <w:r w:rsidRPr="002E4D94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2E4D94">
        <w:rPr>
          <w:rFonts w:ascii="Times New Roman" w:hAnsi="Times New Roman" w:cs="Times New Roman"/>
          <w:b/>
          <w:sz w:val="24"/>
          <w:szCs w:val="24"/>
        </w:rPr>
        <w:t>. Алматы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проводилась научно-практическая конференция </w:t>
      </w:r>
      <w:proofErr w:type="spellStart"/>
      <w:r w:rsidRPr="00B06EE1">
        <w:rPr>
          <w:rFonts w:ascii="Times New Roman" w:hAnsi="Times New Roman" w:cs="Times New Roman"/>
          <w:sz w:val="24"/>
          <w:szCs w:val="24"/>
        </w:rPr>
        <w:t>многостранового</w:t>
      </w:r>
      <w:proofErr w:type="spellEnd"/>
      <w:r w:rsidRPr="00B06EE1">
        <w:rPr>
          <w:rFonts w:ascii="Times New Roman" w:hAnsi="Times New Roman" w:cs="Times New Roman"/>
          <w:sz w:val="24"/>
          <w:szCs w:val="24"/>
        </w:rPr>
        <w:t xml:space="preserve"> проекта ИСЦАУЗР по повышению потенциала в Республике Казахстан «Усиление межведомственной интеграции в управлении климатическими рисками». </w:t>
      </w:r>
      <w:r>
        <w:rPr>
          <w:rFonts w:ascii="Times New Roman" w:hAnsi="Times New Roman" w:cs="Times New Roman"/>
          <w:sz w:val="24"/>
          <w:szCs w:val="24"/>
        </w:rPr>
        <w:t>На конференции о</w:t>
      </w:r>
      <w:r w:rsidRPr="00B06EE1">
        <w:rPr>
          <w:rFonts w:ascii="Times New Roman" w:hAnsi="Times New Roman" w:cs="Times New Roman"/>
          <w:sz w:val="24"/>
          <w:szCs w:val="24"/>
        </w:rPr>
        <w:t xml:space="preserve">бсуждались проблемы и пути их решения во взаимодействии между основными участниками заинтересованных сторон в вопросах управления климатическими </w:t>
      </w:r>
      <w:r w:rsidRPr="00B06EE1">
        <w:rPr>
          <w:rFonts w:ascii="Times New Roman" w:hAnsi="Times New Roman" w:cs="Times New Roman"/>
          <w:sz w:val="24"/>
          <w:szCs w:val="24"/>
        </w:rPr>
        <w:lastRenderedPageBreak/>
        <w:t xml:space="preserve">рисками с целью совершенствования механизмов координации и взаимодействия между сторонами. 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4D94">
        <w:rPr>
          <w:rFonts w:ascii="Times New Roman" w:hAnsi="Times New Roman" w:cs="Times New Roman"/>
          <w:b/>
          <w:sz w:val="24"/>
          <w:szCs w:val="24"/>
        </w:rPr>
        <w:t xml:space="preserve">13-14 сентября 2012 года в </w:t>
      </w:r>
      <w:proofErr w:type="gramStart"/>
      <w:r w:rsidRPr="002E4D94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2E4D94">
        <w:rPr>
          <w:rFonts w:ascii="Times New Roman" w:hAnsi="Times New Roman" w:cs="Times New Roman"/>
          <w:b/>
          <w:sz w:val="24"/>
          <w:szCs w:val="24"/>
        </w:rPr>
        <w:t>. Алматы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проводилось 2-ое заседание Рабочей группы по стратегическому планированию управления окружающей средой и изменению</w:t>
      </w:r>
      <w:r w:rsidR="002E4D94">
        <w:rPr>
          <w:rFonts w:ascii="Times New Roman" w:hAnsi="Times New Roman" w:cs="Times New Roman"/>
          <w:sz w:val="24"/>
          <w:szCs w:val="24"/>
        </w:rPr>
        <w:t xml:space="preserve"> климата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6EE1">
        <w:rPr>
          <w:rFonts w:ascii="Times New Roman" w:hAnsi="Times New Roman" w:cs="Times New Roman"/>
          <w:sz w:val="24"/>
          <w:szCs w:val="24"/>
        </w:rPr>
        <w:t xml:space="preserve"> На этом заседани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рассматривались вопросы стратеги</w:t>
      </w:r>
      <w:r w:rsidR="002E4D94">
        <w:rPr>
          <w:rFonts w:ascii="Times New Roman" w:hAnsi="Times New Roman" w:cs="Times New Roman"/>
          <w:sz w:val="24"/>
          <w:szCs w:val="24"/>
        </w:rPr>
        <w:t>и</w:t>
      </w:r>
      <w:r w:rsidRPr="00B06EE1">
        <w:rPr>
          <w:rFonts w:ascii="Times New Roman" w:hAnsi="Times New Roman" w:cs="Times New Roman"/>
          <w:sz w:val="24"/>
          <w:szCs w:val="24"/>
        </w:rPr>
        <w:t xml:space="preserve"> ЕС и его будущих направлений, стратегическое планирование управления окружающей средой, смягчение последствий изменений климата: стратегии и приоритеты и т.д. Было принято решение, что вышеперечисленные мероприятия лягут в основу действий, которые будут представлены для согласования на встрече высокого уровня в декабре 2012 года. </w:t>
      </w:r>
    </w:p>
    <w:p w:rsidR="009B037C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4D94">
        <w:rPr>
          <w:rFonts w:ascii="Times New Roman" w:hAnsi="Times New Roman" w:cs="Times New Roman"/>
          <w:b/>
          <w:sz w:val="24"/>
          <w:szCs w:val="24"/>
        </w:rPr>
        <w:t xml:space="preserve">20-21 сентября 2012 года в </w:t>
      </w:r>
      <w:proofErr w:type="gramStart"/>
      <w:r w:rsidRPr="002E4D94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2E4D94">
        <w:rPr>
          <w:rFonts w:ascii="Times New Roman" w:hAnsi="Times New Roman" w:cs="Times New Roman"/>
          <w:b/>
          <w:sz w:val="24"/>
          <w:szCs w:val="24"/>
        </w:rPr>
        <w:t>. Алматы</w:t>
      </w:r>
      <w:r w:rsidRPr="00B06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принял</w:t>
      </w:r>
      <w:r w:rsidR="002E4D9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B06EE1">
        <w:rPr>
          <w:rFonts w:ascii="Times New Roman" w:hAnsi="Times New Roman" w:cs="Times New Roman"/>
          <w:sz w:val="24"/>
          <w:szCs w:val="24"/>
        </w:rPr>
        <w:t>частие в работе Центрально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06EE1">
        <w:rPr>
          <w:rFonts w:ascii="Times New Roman" w:hAnsi="Times New Roman" w:cs="Times New Roman"/>
          <w:sz w:val="24"/>
          <w:szCs w:val="24"/>
        </w:rPr>
        <w:t>азиатской международной научно-практической конференции «Водному сотрудничеству стран Центральной Азии – 20 лет: опыт прошлого и задачи будущего»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6EE1">
        <w:rPr>
          <w:rFonts w:ascii="Times New Roman" w:hAnsi="Times New Roman" w:cs="Times New Roman"/>
          <w:sz w:val="24"/>
          <w:szCs w:val="24"/>
        </w:rPr>
        <w:t xml:space="preserve"> посвященной 20-летнему юбилею МКВК. На конференции была дана высокая оценка плодотворной деятельности МКВК, благодаря которой вот уже 20 лет достигается устойчивое и бесконфликтное управление водными ресурсами бассейна Аральского моря в интересах всех пяти стран Центральной Азии. Также были рассмотрены вопросы решения первоочередных проблем, которые требуют коллективных усилий государств, объединившихся для преодоления последствий Аральской экологической катастрофы. </w:t>
      </w:r>
    </w:p>
    <w:p w:rsidR="0076187D" w:rsidRDefault="0076187D" w:rsidP="0076187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187D" w:rsidRDefault="0076187D" w:rsidP="0076187D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 *  *</w:t>
      </w:r>
    </w:p>
    <w:p w:rsidR="0076187D" w:rsidRDefault="0076187D" w:rsidP="0076187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6187D" w:rsidRDefault="0076187D" w:rsidP="0076187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процессе выполнения всех проектов ИД МФСА в РК тесно взаимодействовала с Министерствами сельского хозяйства, охраны окружающей среды, чрезвычайных ситуаций, Комитетами по водным ресурсам МСХ РК, охотничьему и лесному хозяйству МСХ РК,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Казгидрометом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МООС РК, областным и районными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Акиматами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проектными и научно-исследовательскими институтами, водохозяйственными организациями Кызылординской и Южно-Казахстанской областей, РЭЦ ЦА и Неправительственными организациями. </w:t>
      </w:r>
      <w:proofErr w:type="gramEnd"/>
    </w:p>
    <w:p w:rsidR="0076187D" w:rsidRDefault="0076187D" w:rsidP="0076187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ИД МФСА в РК  широко освещалась в местных средствах массовой информации.</w:t>
      </w:r>
    </w:p>
    <w:p w:rsidR="009B037C" w:rsidRPr="00B06EE1" w:rsidRDefault="009B037C" w:rsidP="009B0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037C" w:rsidRDefault="009B037C" w:rsidP="00EE359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4F9">
        <w:rPr>
          <w:rFonts w:ascii="Times New Roman" w:hAnsi="Times New Roman" w:cs="Times New Roman"/>
          <w:b/>
          <w:sz w:val="24"/>
          <w:szCs w:val="24"/>
        </w:rPr>
        <w:t>Директор ИД МФСА в РК</w:t>
      </w:r>
      <w:r w:rsidR="00EE3598" w:rsidRPr="00EE3598">
        <w:rPr>
          <w:rFonts w:ascii="Times New Roman" w:hAnsi="Times New Roman" w:cs="Times New Roman"/>
          <w:b/>
          <w:sz w:val="24"/>
          <w:szCs w:val="24"/>
        </w:rPr>
        <w:tab/>
      </w:r>
      <w:r w:rsidR="00EE3598" w:rsidRPr="00473F26">
        <w:rPr>
          <w:rFonts w:ascii="Times New Roman" w:hAnsi="Times New Roman" w:cs="Times New Roman"/>
          <w:b/>
          <w:sz w:val="24"/>
          <w:szCs w:val="24"/>
        </w:rPr>
        <w:tab/>
      </w:r>
      <w:r w:rsidR="00EE3598" w:rsidRPr="00473F26">
        <w:rPr>
          <w:rFonts w:ascii="Times New Roman" w:hAnsi="Times New Roman" w:cs="Times New Roman"/>
          <w:b/>
          <w:sz w:val="24"/>
          <w:szCs w:val="24"/>
        </w:rPr>
        <w:tab/>
      </w:r>
      <w:r w:rsidR="00EE3598" w:rsidRPr="00473F26">
        <w:rPr>
          <w:rFonts w:ascii="Times New Roman" w:hAnsi="Times New Roman" w:cs="Times New Roman"/>
          <w:b/>
          <w:sz w:val="24"/>
          <w:szCs w:val="24"/>
        </w:rPr>
        <w:tab/>
      </w:r>
      <w:r w:rsidR="00EE3598" w:rsidRPr="00473F26">
        <w:rPr>
          <w:rFonts w:ascii="Times New Roman" w:hAnsi="Times New Roman" w:cs="Times New Roman"/>
          <w:b/>
          <w:sz w:val="24"/>
          <w:szCs w:val="24"/>
        </w:rPr>
        <w:tab/>
      </w:r>
      <w:r w:rsidR="00EE3598" w:rsidRPr="00473F26">
        <w:rPr>
          <w:rFonts w:ascii="Times New Roman" w:hAnsi="Times New Roman" w:cs="Times New Roman"/>
          <w:b/>
          <w:sz w:val="24"/>
          <w:szCs w:val="24"/>
        </w:rPr>
        <w:tab/>
      </w:r>
      <w:r w:rsidR="00EE3598" w:rsidRPr="00473F26">
        <w:rPr>
          <w:rFonts w:ascii="Times New Roman" w:hAnsi="Times New Roman" w:cs="Times New Roman"/>
          <w:b/>
          <w:sz w:val="24"/>
          <w:szCs w:val="24"/>
        </w:rPr>
        <w:tab/>
      </w:r>
      <w:r w:rsidRPr="007C74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74F9">
        <w:rPr>
          <w:rFonts w:ascii="Times New Roman" w:hAnsi="Times New Roman" w:cs="Times New Roman"/>
          <w:b/>
          <w:sz w:val="24"/>
          <w:szCs w:val="24"/>
        </w:rPr>
        <w:t>М.Оспанов</w:t>
      </w:r>
      <w:proofErr w:type="spellEnd"/>
    </w:p>
    <w:p w:rsidR="009B037C" w:rsidRPr="00B06EE1" w:rsidRDefault="009B037C" w:rsidP="00EE3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декабря 2012г.</w:t>
      </w:r>
    </w:p>
    <w:sectPr w:rsidR="009B037C" w:rsidRPr="00B06EE1" w:rsidSect="00454F28">
      <w:footerReference w:type="default" r:id="rId21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538" w:rsidRDefault="00E30538" w:rsidP="000B75F6">
      <w:pPr>
        <w:spacing w:after="0" w:line="240" w:lineRule="auto"/>
      </w:pPr>
      <w:r>
        <w:separator/>
      </w:r>
    </w:p>
  </w:endnote>
  <w:endnote w:type="continuationSeparator" w:id="0">
    <w:p w:rsidR="00E30538" w:rsidRDefault="00E30538" w:rsidP="000B7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20282"/>
      <w:docPartObj>
        <w:docPartGallery w:val="Page Numbers (Bottom of Page)"/>
        <w:docPartUnique/>
      </w:docPartObj>
    </w:sdtPr>
    <w:sdtContent>
      <w:p w:rsidR="00E30538" w:rsidRDefault="00894A10">
        <w:pPr>
          <w:pStyle w:val="a5"/>
          <w:jc w:val="right"/>
        </w:pPr>
        <w:fldSimple w:instr=" PAGE   \* MERGEFORMAT ">
          <w:r w:rsidR="001B1E4D">
            <w:rPr>
              <w:noProof/>
            </w:rPr>
            <w:t>15</w:t>
          </w:r>
        </w:fldSimple>
      </w:p>
    </w:sdtContent>
  </w:sdt>
  <w:p w:rsidR="00E30538" w:rsidRDefault="00E3053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538" w:rsidRDefault="00E30538" w:rsidP="000B75F6">
      <w:pPr>
        <w:spacing w:after="0" w:line="240" w:lineRule="auto"/>
      </w:pPr>
      <w:r>
        <w:separator/>
      </w:r>
    </w:p>
  </w:footnote>
  <w:footnote w:type="continuationSeparator" w:id="0">
    <w:p w:rsidR="00E30538" w:rsidRDefault="00E30538" w:rsidP="000B75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7"/>
      </v:shape>
    </w:pict>
  </w:numPicBullet>
  <w:abstractNum w:abstractNumId="0">
    <w:nsid w:val="1DD23224"/>
    <w:multiLevelType w:val="multilevel"/>
    <w:tmpl w:val="92AC6CA0"/>
    <w:lvl w:ilvl="0">
      <w:start w:val="1"/>
      <w:numFmt w:val="decimal"/>
      <w:pStyle w:val="a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654789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>
    <w:nsid w:val="1EB95345"/>
    <w:multiLevelType w:val="hybridMultilevel"/>
    <w:tmpl w:val="6E4AA01A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2461207"/>
    <w:multiLevelType w:val="hybridMultilevel"/>
    <w:tmpl w:val="781E86D4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6B346816"/>
    <w:multiLevelType w:val="hybridMultilevel"/>
    <w:tmpl w:val="C6CC3A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0914446"/>
    <w:multiLevelType w:val="hybridMultilevel"/>
    <w:tmpl w:val="F0B02FB4"/>
    <w:lvl w:ilvl="0" w:tplc="041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037C"/>
    <w:rsid w:val="00003399"/>
    <w:rsid w:val="0000666E"/>
    <w:rsid w:val="00084106"/>
    <w:rsid w:val="00094CAC"/>
    <w:rsid w:val="00095031"/>
    <w:rsid w:val="000A0DF2"/>
    <w:rsid w:val="000B75F6"/>
    <w:rsid w:val="000D22AB"/>
    <w:rsid w:val="000E3860"/>
    <w:rsid w:val="00184E7B"/>
    <w:rsid w:val="00191AE5"/>
    <w:rsid w:val="00195AC2"/>
    <w:rsid w:val="001B1E4D"/>
    <w:rsid w:val="001C223A"/>
    <w:rsid w:val="001C4A49"/>
    <w:rsid w:val="001F199B"/>
    <w:rsid w:val="00201CDE"/>
    <w:rsid w:val="002177F5"/>
    <w:rsid w:val="002208D6"/>
    <w:rsid w:val="00285DA7"/>
    <w:rsid w:val="0029513F"/>
    <w:rsid w:val="002C058E"/>
    <w:rsid w:val="002E4D94"/>
    <w:rsid w:val="00323A8F"/>
    <w:rsid w:val="00366B07"/>
    <w:rsid w:val="00373681"/>
    <w:rsid w:val="00387356"/>
    <w:rsid w:val="00394F49"/>
    <w:rsid w:val="003C46E8"/>
    <w:rsid w:val="003C470A"/>
    <w:rsid w:val="003E12A6"/>
    <w:rsid w:val="003E18AA"/>
    <w:rsid w:val="00412C48"/>
    <w:rsid w:val="00454F28"/>
    <w:rsid w:val="00473F26"/>
    <w:rsid w:val="00492AD1"/>
    <w:rsid w:val="004C1DD3"/>
    <w:rsid w:val="004C7CA6"/>
    <w:rsid w:val="004F761B"/>
    <w:rsid w:val="00515694"/>
    <w:rsid w:val="00546298"/>
    <w:rsid w:val="00547B66"/>
    <w:rsid w:val="00555670"/>
    <w:rsid w:val="005A7677"/>
    <w:rsid w:val="005A7C89"/>
    <w:rsid w:val="005D0A6A"/>
    <w:rsid w:val="00601013"/>
    <w:rsid w:val="00620406"/>
    <w:rsid w:val="00623E9E"/>
    <w:rsid w:val="00633EFA"/>
    <w:rsid w:val="00690ED1"/>
    <w:rsid w:val="006D62C4"/>
    <w:rsid w:val="0071273F"/>
    <w:rsid w:val="0076187D"/>
    <w:rsid w:val="007643A3"/>
    <w:rsid w:val="00780E24"/>
    <w:rsid w:val="007C7FC6"/>
    <w:rsid w:val="007D269D"/>
    <w:rsid w:val="008128D8"/>
    <w:rsid w:val="00837916"/>
    <w:rsid w:val="00861CBA"/>
    <w:rsid w:val="0086563F"/>
    <w:rsid w:val="00894A10"/>
    <w:rsid w:val="008B06BC"/>
    <w:rsid w:val="008B6F1E"/>
    <w:rsid w:val="008C54BA"/>
    <w:rsid w:val="0092495E"/>
    <w:rsid w:val="00933425"/>
    <w:rsid w:val="009B037C"/>
    <w:rsid w:val="009D02DA"/>
    <w:rsid w:val="009D5579"/>
    <w:rsid w:val="009F001A"/>
    <w:rsid w:val="00A76D32"/>
    <w:rsid w:val="00A948E4"/>
    <w:rsid w:val="00AA0733"/>
    <w:rsid w:val="00B10EFA"/>
    <w:rsid w:val="00B714A0"/>
    <w:rsid w:val="00B92393"/>
    <w:rsid w:val="00BD6F6E"/>
    <w:rsid w:val="00CB2C2B"/>
    <w:rsid w:val="00CB39D1"/>
    <w:rsid w:val="00CB7067"/>
    <w:rsid w:val="00CC36E3"/>
    <w:rsid w:val="00CE07EB"/>
    <w:rsid w:val="00CF621D"/>
    <w:rsid w:val="00D01E65"/>
    <w:rsid w:val="00DC453F"/>
    <w:rsid w:val="00DD3D84"/>
    <w:rsid w:val="00E01C1F"/>
    <w:rsid w:val="00E0380A"/>
    <w:rsid w:val="00E048D1"/>
    <w:rsid w:val="00E13932"/>
    <w:rsid w:val="00E30538"/>
    <w:rsid w:val="00E312D2"/>
    <w:rsid w:val="00E31893"/>
    <w:rsid w:val="00E33008"/>
    <w:rsid w:val="00E40957"/>
    <w:rsid w:val="00E470F5"/>
    <w:rsid w:val="00E62D1E"/>
    <w:rsid w:val="00EA439E"/>
    <w:rsid w:val="00ED3478"/>
    <w:rsid w:val="00EE3598"/>
    <w:rsid w:val="00F239A4"/>
    <w:rsid w:val="00F30DD0"/>
    <w:rsid w:val="00F6204A"/>
    <w:rsid w:val="00F641BF"/>
    <w:rsid w:val="00FB3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037C"/>
  </w:style>
  <w:style w:type="paragraph" w:styleId="1">
    <w:name w:val="heading 1"/>
    <w:basedOn w:val="a0"/>
    <w:next w:val="a0"/>
    <w:link w:val="10"/>
    <w:uiPriority w:val="9"/>
    <w:qFormat/>
    <w:rsid w:val="00454F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409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link w:val="a4"/>
    <w:uiPriority w:val="34"/>
    <w:qFormat/>
    <w:rsid w:val="00454F28"/>
    <w:pPr>
      <w:numPr>
        <w:numId w:val="1"/>
      </w:numPr>
      <w:spacing w:after="120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footer"/>
    <w:basedOn w:val="a0"/>
    <w:link w:val="a6"/>
    <w:uiPriority w:val="99"/>
    <w:unhideWhenUsed/>
    <w:rsid w:val="009B0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1"/>
    <w:link w:val="a5"/>
    <w:uiPriority w:val="99"/>
    <w:rsid w:val="009B037C"/>
  </w:style>
  <w:style w:type="character" w:styleId="a7">
    <w:name w:val="Hyperlink"/>
    <w:basedOn w:val="a1"/>
    <w:uiPriority w:val="99"/>
    <w:unhideWhenUsed/>
    <w:rsid w:val="009B037C"/>
    <w:rPr>
      <w:color w:val="0000FF" w:themeColor="hyperlink"/>
      <w:u w:val="single"/>
    </w:rPr>
  </w:style>
  <w:style w:type="paragraph" w:styleId="a8">
    <w:name w:val="No Spacing"/>
    <w:link w:val="a9"/>
    <w:uiPriority w:val="1"/>
    <w:qFormat/>
    <w:rsid w:val="00094CAC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1"/>
    <w:link w:val="a8"/>
    <w:uiPriority w:val="1"/>
    <w:rsid w:val="00094CAC"/>
    <w:rPr>
      <w:rFonts w:eastAsiaTheme="minorEastAsia"/>
    </w:rPr>
  </w:style>
  <w:style w:type="paragraph" w:styleId="aa">
    <w:name w:val="Balloon Text"/>
    <w:basedOn w:val="a0"/>
    <w:link w:val="ab"/>
    <w:uiPriority w:val="99"/>
    <w:semiHidden/>
    <w:unhideWhenUsed/>
    <w:rsid w:val="0009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094C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454F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0"/>
    <w:uiPriority w:val="39"/>
    <w:semiHidden/>
    <w:unhideWhenUsed/>
    <w:qFormat/>
    <w:rsid w:val="00454F28"/>
    <w:pPr>
      <w:outlineLvl w:val="9"/>
    </w:pPr>
  </w:style>
  <w:style w:type="paragraph" w:styleId="21">
    <w:name w:val="toc 2"/>
    <w:basedOn w:val="a0"/>
    <w:next w:val="a0"/>
    <w:autoRedefine/>
    <w:uiPriority w:val="39"/>
    <w:unhideWhenUsed/>
    <w:qFormat/>
    <w:rsid w:val="00454F28"/>
    <w:pPr>
      <w:spacing w:after="100"/>
      <w:ind w:left="220"/>
    </w:pPr>
    <w:rPr>
      <w:rFonts w:eastAsiaTheme="minorEastAsia"/>
    </w:rPr>
  </w:style>
  <w:style w:type="paragraph" w:styleId="11">
    <w:name w:val="toc 1"/>
    <w:basedOn w:val="a0"/>
    <w:next w:val="a0"/>
    <w:autoRedefine/>
    <w:uiPriority w:val="39"/>
    <w:unhideWhenUsed/>
    <w:qFormat/>
    <w:rsid w:val="00454F28"/>
    <w:pPr>
      <w:spacing w:after="100"/>
    </w:pPr>
    <w:rPr>
      <w:rFonts w:eastAsiaTheme="minorEastAsia"/>
    </w:rPr>
  </w:style>
  <w:style w:type="paragraph" w:styleId="3">
    <w:name w:val="toc 3"/>
    <w:basedOn w:val="a0"/>
    <w:next w:val="a0"/>
    <w:autoRedefine/>
    <w:uiPriority w:val="39"/>
    <w:unhideWhenUsed/>
    <w:qFormat/>
    <w:rsid w:val="00454F28"/>
    <w:pPr>
      <w:spacing w:after="100"/>
      <w:ind w:left="440"/>
    </w:pPr>
    <w:rPr>
      <w:rFonts w:eastAsiaTheme="minorEastAsia"/>
    </w:rPr>
  </w:style>
  <w:style w:type="paragraph" w:styleId="ad">
    <w:name w:val="header"/>
    <w:basedOn w:val="a0"/>
    <w:link w:val="ae"/>
    <w:uiPriority w:val="99"/>
    <w:semiHidden/>
    <w:unhideWhenUsed/>
    <w:rsid w:val="00454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semiHidden/>
    <w:rsid w:val="00454F28"/>
  </w:style>
  <w:style w:type="paragraph" w:styleId="af">
    <w:name w:val="caption"/>
    <w:basedOn w:val="a0"/>
    <w:next w:val="a0"/>
    <w:uiPriority w:val="35"/>
    <w:unhideWhenUsed/>
    <w:qFormat/>
    <w:rsid w:val="0037368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30">
    <w:name w:val="Стиль3"/>
    <w:aliases w:val="1"/>
    <w:basedOn w:val="a"/>
    <w:link w:val="31"/>
    <w:qFormat/>
    <w:rsid w:val="00E40957"/>
    <w:pPr>
      <w:numPr>
        <w:numId w:val="0"/>
      </w:numPr>
      <w:ind w:left="987" w:hanging="420"/>
      <w:outlineLvl w:val="0"/>
    </w:pPr>
  </w:style>
  <w:style w:type="paragraph" w:styleId="af0">
    <w:name w:val="endnote text"/>
    <w:basedOn w:val="a0"/>
    <w:link w:val="af1"/>
    <w:uiPriority w:val="99"/>
    <w:semiHidden/>
    <w:unhideWhenUsed/>
    <w:rsid w:val="00E40957"/>
    <w:pPr>
      <w:spacing w:after="0" w:line="240" w:lineRule="auto"/>
    </w:pPr>
    <w:rPr>
      <w:sz w:val="20"/>
      <w:szCs w:val="20"/>
    </w:rPr>
  </w:style>
  <w:style w:type="character" w:customStyle="1" w:styleId="a4">
    <w:name w:val="Абзац списка Знак"/>
    <w:basedOn w:val="a1"/>
    <w:link w:val="a"/>
    <w:uiPriority w:val="34"/>
    <w:rsid w:val="00E40957"/>
    <w:rPr>
      <w:rFonts w:ascii="Times New Roman" w:hAnsi="Times New Roman" w:cs="Times New Roman"/>
      <w:b/>
      <w:sz w:val="24"/>
      <w:szCs w:val="24"/>
    </w:rPr>
  </w:style>
  <w:style w:type="character" w:customStyle="1" w:styleId="32">
    <w:name w:val="Стиль3 Знак"/>
    <w:aliases w:val="1 Знак"/>
    <w:basedOn w:val="a4"/>
    <w:link w:val="30"/>
    <w:rsid w:val="00E40957"/>
  </w:style>
  <w:style w:type="character" w:customStyle="1" w:styleId="af1">
    <w:name w:val="Текст концевой сноски Знак"/>
    <w:basedOn w:val="a1"/>
    <w:link w:val="af0"/>
    <w:uiPriority w:val="99"/>
    <w:semiHidden/>
    <w:rsid w:val="00E40957"/>
    <w:rPr>
      <w:sz w:val="20"/>
      <w:szCs w:val="20"/>
    </w:rPr>
  </w:style>
  <w:style w:type="character" w:styleId="af2">
    <w:name w:val="endnote reference"/>
    <w:basedOn w:val="a1"/>
    <w:uiPriority w:val="99"/>
    <w:semiHidden/>
    <w:unhideWhenUsed/>
    <w:rsid w:val="00E40957"/>
    <w:rPr>
      <w:vertAlign w:val="superscript"/>
    </w:rPr>
  </w:style>
  <w:style w:type="character" w:customStyle="1" w:styleId="20">
    <w:name w:val="Заголовок 2 Знак"/>
    <w:basedOn w:val="a1"/>
    <w:link w:val="2"/>
    <w:uiPriority w:val="9"/>
    <w:semiHidden/>
    <w:rsid w:val="00E409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0"/>
    <w:link w:val="af4"/>
    <w:uiPriority w:val="99"/>
    <w:semiHidden/>
    <w:unhideWhenUsed/>
    <w:rsid w:val="00B92393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rsid w:val="00B92393"/>
    <w:rPr>
      <w:sz w:val="20"/>
      <w:szCs w:val="20"/>
    </w:rPr>
  </w:style>
  <w:style w:type="character" w:styleId="af5">
    <w:name w:val="footnote reference"/>
    <w:basedOn w:val="a1"/>
    <w:uiPriority w:val="99"/>
    <w:semiHidden/>
    <w:unhideWhenUsed/>
    <w:rsid w:val="00B92393"/>
    <w:rPr>
      <w:vertAlign w:val="superscript"/>
    </w:rPr>
  </w:style>
  <w:style w:type="paragraph" w:customStyle="1" w:styleId="123654789">
    <w:name w:val="123654789"/>
    <w:basedOn w:val="30"/>
    <w:link w:val="1236547890"/>
    <w:qFormat/>
    <w:rsid w:val="004F761B"/>
    <w:pPr>
      <w:outlineLvl w:val="1"/>
    </w:pPr>
  </w:style>
  <w:style w:type="paragraph" w:customStyle="1" w:styleId="654789">
    <w:name w:val="654789"/>
    <w:basedOn w:val="a"/>
    <w:link w:val="6547890"/>
    <w:qFormat/>
    <w:rsid w:val="004F761B"/>
    <w:pPr>
      <w:numPr>
        <w:ilvl w:val="1"/>
      </w:numPr>
      <w:tabs>
        <w:tab w:val="left" w:pos="1134"/>
      </w:tabs>
      <w:ind w:left="0" w:firstLine="567"/>
      <w:outlineLvl w:val="1"/>
    </w:pPr>
  </w:style>
  <w:style w:type="character" w:customStyle="1" w:styleId="31">
    <w:name w:val="Стиль3 Знак1"/>
    <w:aliases w:val="1 Знак1"/>
    <w:basedOn w:val="a4"/>
    <w:link w:val="30"/>
    <w:rsid w:val="004F761B"/>
    <w:rPr>
      <w:b/>
    </w:rPr>
  </w:style>
  <w:style w:type="character" w:customStyle="1" w:styleId="1236547890">
    <w:name w:val="123654789 Знак"/>
    <w:basedOn w:val="31"/>
    <w:link w:val="123654789"/>
    <w:rsid w:val="004F761B"/>
  </w:style>
  <w:style w:type="character" w:customStyle="1" w:styleId="6547890">
    <w:name w:val="654789 Знак"/>
    <w:basedOn w:val="a4"/>
    <w:link w:val="654789"/>
    <w:rsid w:val="004F761B"/>
  </w:style>
  <w:style w:type="character" w:styleId="af6">
    <w:name w:val="FollowedHyperlink"/>
    <w:basedOn w:val="a1"/>
    <w:uiPriority w:val="99"/>
    <w:semiHidden/>
    <w:unhideWhenUsed/>
    <w:rsid w:val="00547B66"/>
    <w:rPr>
      <w:color w:val="800080" w:themeColor="followedHyperlink"/>
      <w:u w:val="single"/>
    </w:rPr>
  </w:style>
  <w:style w:type="paragraph" w:customStyle="1" w:styleId="Pa4">
    <w:name w:val="Pa4"/>
    <w:basedOn w:val="a0"/>
    <w:next w:val="a0"/>
    <w:uiPriority w:val="99"/>
    <w:rsid w:val="00547B66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109.7.22.85/ffem-eecca/index.php?option=com_wrapper&amp;view=wrapper&amp;Itemid=145&amp;lang=ru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ramsar.org/cda/en/ramsar-news-archives-2012-kazakh-aral/main/ramsar/1-26-45-520%E25949_4000_0_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5501A-382E-4145-9A22-F97A30ADF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5313</Words>
  <Characters>30289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О ДЕЯТЕЛЬНОСТИ за 2012 год</vt:lpstr>
    </vt:vector>
  </TitlesOfParts>
  <Company>Исполнительная дирекция Международного Фонда спасения Арала ..в Республике Казахстан</Company>
  <LinksUpToDate>false</LinksUpToDate>
  <CharactersWithSpaces>35531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ДЕЯТЕЛЬНОСТИ за 2012 год</dc:title>
  <dc:creator>Алма</dc:creator>
  <cp:lastModifiedBy>Admin</cp:lastModifiedBy>
  <cp:revision>3</cp:revision>
  <dcterms:created xsi:type="dcterms:W3CDTF">2013-01-08T06:49:00Z</dcterms:created>
  <dcterms:modified xsi:type="dcterms:W3CDTF">2013-01-08T06:53:00Z</dcterms:modified>
</cp:coreProperties>
</file>