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82908453"/>
    <w:bookmarkEnd w:id="0"/>
    <w:p w:rsidR="00CA7AB1" w:rsidRDefault="0051457C" w:rsidP="00243449">
      <w:pPr>
        <w:rPr>
          <w:rFonts w:ascii="Times New Roman" w:hAnsi="Times New Roman"/>
          <w:b/>
          <w:sz w:val="24"/>
          <w:szCs w:val="24"/>
        </w:rPr>
      </w:pPr>
      <w:r w:rsidRPr="00D00D41">
        <w:object w:dxaOrig="9355" w:dyaOrig="14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3.35pt" o:ole="">
            <v:imagedata r:id="rId7" o:title=""/>
          </v:shape>
          <o:OLEObject Type="Embed" ProgID="Word.Document.8" ShapeID="_x0000_i1025" DrawAspect="Content" ObjectID="_1482915198" r:id="rId8">
            <o:FieldCodes>\s</o:FieldCodes>
          </o:OLEObject>
        </w:object>
      </w:r>
    </w:p>
    <w:p w:rsidR="00CA7AB1" w:rsidRDefault="00CA7AB1" w:rsidP="00B477F8">
      <w:pPr>
        <w:pStyle w:val="a6"/>
        <w:spacing w:before="0" w:line="240" w:lineRule="auto"/>
      </w:pPr>
      <w:r>
        <w:t>Оглавление</w:t>
      </w:r>
    </w:p>
    <w:p w:rsidR="00B477F8" w:rsidRPr="00DE7420" w:rsidRDefault="00034615" w:rsidP="00B477F8">
      <w:pPr>
        <w:pStyle w:val="11"/>
        <w:tabs>
          <w:tab w:val="left" w:pos="440"/>
          <w:tab w:val="right" w:leader="dot" w:pos="9345"/>
        </w:tabs>
        <w:spacing w:line="240" w:lineRule="auto"/>
        <w:rPr>
          <w:rFonts w:ascii="Times New Roman" w:eastAsiaTheme="minorEastAsia" w:hAnsi="Times New Roman"/>
          <w:i/>
          <w:noProof/>
          <w:sz w:val="24"/>
          <w:szCs w:val="24"/>
          <w:lang w:eastAsia="ru-RU"/>
        </w:rPr>
      </w:pPr>
      <w:r w:rsidRPr="00034615">
        <w:rPr>
          <w:rFonts w:ascii="Times New Roman" w:hAnsi="Times New Roman"/>
          <w:i/>
          <w:sz w:val="24"/>
          <w:szCs w:val="24"/>
        </w:rPr>
        <w:fldChar w:fldCharType="begin"/>
      </w:r>
      <w:r w:rsidR="00CA7AB1" w:rsidRPr="00DE7420">
        <w:rPr>
          <w:rFonts w:ascii="Times New Roman" w:hAnsi="Times New Roman"/>
          <w:i/>
          <w:sz w:val="24"/>
          <w:szCs w:val="24"/>
        </w:rPr>
        <w:instrText xml:space="preserve"> TOC \o "1-3" \h \z \u </w:instrText>
      </w:r>
      <w:r w:rsidRPr="00034615">
        <w:rPr>
          <w:rFonts w:ascii="Times New Roman" w:hAnsi="Times New Roman"/>
          <w:i/>
          <w:sz w:val="24"/>
          <w:szCs w:val="24"/>
        </w:rPr>
        <w:fldChar w:fldCharType="separate"/>
      </w:r>
    </w:p>
    <w:p w:rsidR="00CA7AB1" w:rsidRPr="00D52694" w:rsidRDefault="00034615" w:rsidP="00B477F8">
      <w:pPr>
        <w:spacing w:line="240" w:lineRule="auto"/>
      </w:pPr>
      <w:r w:rsidRPr="00DE7420">
        <w:rPr>
          <w:rFonts w:ascii="Times New Roman" w:hAnsi="Times New Roman"/>
          <w:i/>
          <w:sz w:val="24"/>
          <w:szCs w:val="24"/>
        </w:rPr>
        <w:fldChar w:fldCharType="end"/>
      </w:r>
      <w:r w:rsidR="00CA7AB1" w:rsidRPr="00D52694">
        <w:rPr>
          <w:i/>
        </w:rPr>
        <w:t xml:space="preserve">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6"/>
        <w:gridCol w:w="8571"/>
        <w:gridCol w:w="484"/>
      </w:tblGrid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8732" w:type="dxa"/>
          </w:tcPr>
          <w:p w:rsidR="00ED734D" w:rsidRPr="00ED734D" w:rsidRDefault="00ED734D" w:rsidP="00B477F8">
            <w:pPr>
              <w:ind w:right="-6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Мониторинг реализации Программы бассейна Аральского моря (ПБАМ- 3) на 2011-2015гг. и других отраслевых программ……………………………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</w:t>
            </w:r>
            <w:r w:rsidR="00B477F8">
              <w:rPr>
                <w:rFonts w:ascii="Times New Roman" w:hAnsi="Times New Roman" w:cs="Times New Roman"/>
                <w:i/>
                <w:sz w:val="24"/>
                <w:szCs w:val="24"/>
              </w:rPr>
              <w:t>..</w:t>
            </w:r>
          </w:p>
        </w:tc>
        <w:tc>
          <w:tcPr>
            <w:tcW w:w="532" w:type="dxa"/>
          </w:tcPr>
          <w:p w:rsidR="00ED734D" w:rsidRDefault="00ED734D" w:rsidP="00ED73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734D" w:rsidRPr="00ED734D" w:rsidRDefault="00ED734D" w:rsidP="00ED73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B477F8">
            <w:pPr>
              <w:ind w:right="-6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Default="00B477F8" w:rsidP="00ED73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8732" w:type="dxa"/>
          </w:tcPr>
          <w:p w:rsidR="00ED734D" w:rsidRPr="00ED734D" w:rsidRDefault="00ED734D" w:rsidP="00B477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Мероприятия по проведению 20-летия</w:t>
            </w:r>
            <w:r w:rsidR="00B477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МФСА</w:t>
            </w: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………………………………</w:t>
            </w:r>
            <w:r w:rsidR="00B477F8">
              <w:rPr>
                <w:rFonts w:ascii="Times New Roman" w:hAnsi="Times New Roman" w:cs="Times New Roman"/>
                <w:i/>
                <w:sz w:val="24"/>
                <w:szCs w:val="24"/>
              </w:rPr>
              <w:t>...............</w:t>
            </w:r>
          </w:p>
        </w:tc>
        <w:tc>
          <w:tcPr>
            <w:tcW w:w="5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B477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87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Сотрудничество с международными донорскими организациями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………………….</w:t>
            </w:r>
          </w:p>
        </w:tc>
        <w:tc>
          <w:tcPr>
            <w:tcW w:w="5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3.1</w:t>
            </w:r>
          </w:p>
        </w:tc>
        <w:tc>
          <w:tcPr>
            <w:tcW w:w="8732" w:type="dxa"/>
          </w:tcPr>
          <w:p w:rsidR="00ED734D" w:rsidRPr="00ED734D" w:rsidRDefault="00ED734D" w:rsidP="00ED73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Сотрудничество с ЕЭК ООН по Региональному проекту «Безопасность гидротехнических сооружений в Центральной Азии: создание потенциала и региональное сотрудничество»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……………………………………………………………..</w:t>
            </w:r>
          </w:p>
        </w:tc>
        <w:tc>
          <w:tcPr>
            <w:tcW w:w="532" w:type="dxa"/>
          </w:tcPr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ED73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3.2</w:t>
            </w:r>
          </w:p>
        </w:tc>
        <w:tc>
          <w:tcPr>
            <w:tcW w:w="87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Сотрудничество с Центром ОБСЕ в Астане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5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3.3</w:t>
            </w:r>
          </w:p>
        </w:tc>
        <w:tc>
          <w:tcPr>
            <w:tcW w:w="8732" w:type="dxa"/>
          </w:tcPr>
          <w:p w:rsidR="00ED734D" w:rsidRPr="00ED734D" w:rsidRDefault="00ED734D" w:rsidP="00A57A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Сотрудничество с </w:t>
            </w:r>
            <w:r w:rsidR="00A57A3F">
              <w:rPr>
                <w:rFonts w:ascii="Times New Roman" w:hAnsi="Times New Roman" w:cs="Times New Roman"/>
                <w:i/>
                <w:sz w:val="24"/>
                <w:szCs w:val="24"/>
              </w:rPr>
              <w:t>ЭСКАТО ООН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5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3.4</w:t>
            </w:r>
          </w:p>
        </w:tc>
        <w:tc>
          <w:tcPr>
            <w:tcW w:w="87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Сотрудничество с проектом FFEM-EECCA по созданию Информационно-аналитического центра по казахстанской части бассейна р</w:t>
            </w:r>
            <w:proofErr w:type="gramStart"/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.С</w:t>
            </w:r>
            <w:proofErr w:type="gramEnd"/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ырдарьи и оперативному гидрологическому бюллетеню для бассейна реки Сырдарья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</w:t>
            </w:r>
          </w:p>
        </w:tc>
        <w:tc>
          <w:tcPr>
            <w:tcW w:w="532" w:type="dxa"/>
          </w:tcPr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D734D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3.5</w:t>
            </w:r>
          </w:p>
        </w:tc>
        <w:tc>
          <w:tcPr>
            <w:tcW w:w="87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Сотрудничество со Швейцарским Консульским Агентством по сотрудничеству и развитию в </w:t>
            </w:r>
            <w:proofErr w:type="spellStart"/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Кыргызской</w:t>
            </w:r>
            <w:proofErr w:type="spellEnd"/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Республике по созданию ежедневного интерактивного гидрологического бюллетеня по </w:t>
            </w:r>
            <w:proofErr w:type="gramStart"/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рекам</w:t>
            </w:r>
            <w:proofErr w:type="gramEnd"/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Чу и Талас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………………..</w:t>
            </w:r>
          </w:p>
        </w:tc>
        <w:tc>
          <w:tcPr>
            <w:tcW w:w="532" w:type="dxa"/>
          </w:tcPr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477F8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3.6</w:t>
            </w:r>
          </w:p>
        </w:tc>
        <w:tc>
          <w:tcPr>
            <w:tcW w:w="87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Сотрудничество с Японским Правительством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…………………………………………</w:t>
            </w:r>
          </w:p>
        </w:tc>
        <w:tc>
          <w:tcPr>
            <w:tcW w:w="5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B477F8" w:rsidRPr="00ED734D" w:rsidTr="00B477F8">
        <w:tc>
          <w:tcPr>
            <w:tcW w:w="307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32" w:type="dxa"/>
          </w:tcPr>
          <w:p w:rsidR="00B477F8" w:rsidRPr="00ED734D" w:rsidRDefault="00B477F8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D734D" w:rsidRPr="00ED734D" w:rsidTr="00B477F8">
        <w:tc>
          <w:tcPr>
            <w:tcW w:w="307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7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……………………………………………………………………………………..</w:t>
            </w:r>
          </w:p>
        </w:tc>
        <w:tc>
          <w:tcPr>
            <w:tcW w:w="532" w:type="dxa"/>
          </w:tcPr>
          <w:p w:rsidR="00ED734D" w:rsidRPr="00ED734D" w:rsidRDefault="00ED734D" w:rsidP="00CA7A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734D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</w:tbl>
    <w:p w:rsidR="00CA7AB1" w:rsidRPr="00D52694" w:rsidRDefault="00CA7AB1" w:rsidP="00CA7AB1"/>
    <w:p w:rsidR="00CA7AB1" w:rsidRPr="00D52694" w:rsidRDefault="00CA7AB1" w:rsidP="00CA7AB1"/>
    <w:p w:rsidR="00CA7AB1" w:rsidRPr="00D52694" w:rsidRDefault="00CA7AB1" w:rsidP="00CA7AB1"/>
    <w:p w:rsidR="00CA7AB1" w:rsidRDefault="00CA7AB1" w:rsidP="00CA7AB1"/>
    <w:p w:rsidR="00243449" w:rsidRDefault="00243449" w:rsidP="00CA7AB1"/>
    <w:p w:rsidR="00243449" w:rsidRDefault="00243449" w:rsidP="00CA7AB1"/>
    <w:p w:rsidR="00243449" w:rsidRDefault="00243449" w:rsidP="00CA7AB1"/>
    <w:p w:rsidR="00243449" w:rsidRDefault="00243449" w:rsidP="00CA7AB1"/>
    <w:p w:rsidR="00243449" w:rsidRDefault="00243449" w:rsidP="00CA7AB1"/>
    <w:p w:rsidR="00243449" w:rsidRPr="00D52694" w:rsidRDefault="00243449" w:rsidP="00CA7AB1"/>
    <w:p w:rsidR="00CA7AB1" w:rsidRPr="00D52694" w:rsidRDefault="00CA7AB1" w:rsidP="00CA7AB1"/>
    <w:p w:rsidR="00CA7AB1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94D76">
        <w:rPr>
          <w:rFonts w:ascii="Times New Roman" w:hAnsi="Times New Roman"/>
          <w:sz w:val="24"/>
          <w:szCs w:val="24"/>
        </w:rPr>
        <w:lastRenderedPageBreak/>
        <w:t>В соответствии с Положением об Исполнительной дирекции МФСА в Республике Казахстан основными задачами дирекции являются обеспечение</w:t>
      </w:r>
      <w:r>
        <w:rPr>
          <w:rFonts w:ascii="Times New Roman" w:hAnsi="Times New Roman"/>
          <w:sz w:val="24"/>
          <w:szCs w:val="24"/>
        </w:rPr>
        <w:t xml:space="preserve"> практической реализации решений</w:t>
      </w:r>
      <w:r w:rsidRPr="00194D76">
        <w:rPr>
          <w:rFonts w:ascii="Times New Roman" w:hAnsi="Times New Roman"/>
          <w:sz w:val="24"/>
          <w:szCs w:val="24"/>
        </w:rPr>
        <w:t xml:space="preserve"> Совета Глав государств Центральной Азии, Президента  фонда</w:t>
      </w:r>
      <w:r>
        <w:rPr>
          <w:rFonts w:ascii="Times New Roman" w:hAnsi="Times New Roman"/>
          <w:sz w:val="24"/>
          <w:szCs w:val="24"/>
        </w:rPr>
        <w:t>, Правления</w:t>
      </w:r>
      <w:r w:rsidRPr="00194D76">
        <w:rPr>
          <w:rFonts w:ascii="Times New Roman" w:hAnsi="Times New Roman"/>
          <w:sz w:val="24"/>
          <w:szCs w:val="24"/>
        </w:rPr>
        <w:t xml:space="preserve"> и Исполкома МФСА по проблемам бассейна Аральского моря, касающейся казахстанской части бассейна, реализация и мониторинг проектов и программ бассей</w:t>
      </w:r>
      <w:r>
        <w:rPr>
          <w:rFonts w:ascii="Times New Roman" w:hAnsi="Times New Roman"/>
          <w:sz w:val="24"/>
          <w:szCs w:val="24"/>
        </w:rPr>
        <w:t>на Аральского моря финансируемых</w:t>
      </w:r>
      <w:r w:rsidRPr="00194D76">
        <w:rPr>
          <w:rFonts w:ascii="Times New Roman" w:hAnsi="Times New Roman"/>
          <w:sz w:val="24"/>
          <w:szCs w:val="24"/>
        </w:rPr>
        <w:t xml:space="preserve"> за счет бюджета Республики и привлечение средств стран-доноров, а также международных</w:t>
      </w:r>
      <w:proofErr w:type="gramEnd"/>
      <w:r w:rsidRPr="00194D76">
        <w:rPr>
          <w:rFonts w:ascii="Times New Roman" w:hAnsi="Times New Roman"/>
          <w:sz w:val="24"/>
          <w:szCs w:val="24"/>
        </w:rPr>
        <w:t xml:space="preserve"> организации на финансирование программ и проектов по реабилитации бассейна Аральского моря, подготовка информационных материалов для директивных органов республики</w:t>
      </w:r>
      <w:r>
        <w:rPr>
          <w:rFonts w:ascii="Times New Roman" w:hAnsi="Times New Roman"/>
          <w:sz w:val="24"/>
          <w:szCs w:val="24"/>
        </w:rPr>
        <w:t>, членам Правления МФСА от РК</w:t>
      </w:r>
      <w:r w:rsidRPr="00194D76">
        <w:rPr>
          <w:rFonts w:ascii="Times New Roman" w:hAnsi="Times New Roman"/>
          <w:sz w:val="24"/>
          <w:szCs w:val="24"/>
        </w:rPr>
        <w:t xml:space="preserve"> и Исполкома МФСА. </w:t>
      </w:r>
      <w:r>
        <w:rPr>
          <w:rFonts w:ascii="Times New Roman" w:hAnsi="Times New Roman"/>
          <w:sz w:val="24"/>
          <w:szCs w:val="24"/>
        </w:rPr>
        <w:t>В</w:t>
      </w:r>
      <w:r w:rsidRPr="00194D76">
        <w:rPr>
          <w:rFonts w:ascii="Times New Roman" w:hAnsi="Times New Roman"/>
          <w:sz w:val="24"/>
          <w:szCs w:val="24"/>
        </w:rPr>
        <w:t xml:space="preserve"> 2013 год</w:t>
      </w:r>
      <w:r>
        <w:rPr>
          <w:rFonts w:ascii="Times New Roman" w:hAnsi="Times New Roman"/>
          <w:sz w:val="24"/>
          <w:szCs w:val="24"/>
        </w:rPr>
        <w:t>у</w:t>
      </w:r>
      <w:r w:rsidRPr="00194D76">
        <w:rPr>
          <w:rFonts w:ascii="Times New Roman" w:hAnsi="Times New Roman"/>
          <w:sz w:val="24"/>
          <w:szCs w:val="24"/>
        </w:rPr>
        <w:t xml:space="preserve"> Исполнительной дирекцией МФСА в РК работы велись</w:t>
      </w:r>
      <w:r w:rsidRPr="000A7E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следующим направлениям</w:t>
      </w:r>
      <w:r w:rsidRPr="00194D76">
        <w:rPr>
          <w:rFonts w:ascii="Times New Roman" w:hAnsi="Times New Roman"/>
          <w:sz w:val="24"/>
          <w:szCs w:val="24"/>
        </w:rPr>
        <w:t>:</w:t>
      </w:r>
    </w:p>
    <w:p w:rsidR="00800E72" w:rsidRDefault="00800E72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AB1" w:rsidRDefault="00CA7AB1" w:rsidP="00CA7AB1">
      <w:pPr>
        <w:numPr>
          <w:ilvl w:val="0"/>
          <w:numId w:val="11"/>
        </w:num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 w:rsidRPr="00194D76">
        <w:rPr>
          <w:rFonts w:ascii="Times New Roman" w:hAnsi="Times New Roman"/>
          <w:b/>
          <w:sz w:val="24"/>
          <w:szCs w:val="24"/>
        </w:rPr>
        <w:t>Мониторинг реализации Программы бассейна Аральского моря</w:t>
      </w:r>
      <w:r w:rsidR="00243449">
        <w:rPr>
          <w:rFonts w:ascii="Times New Roman" w:hAnsi="Times New Roman"/>
          <w:b/>
          <w:sz w:val="24"/>
          <w:szCs w:val="24"/>
        </w:rPr>
        <w:t xml:space="preserve"> </w:t>
      </w:r>
      <w:r w:rsidRPr="00194D76">
        <w:rPr>
          <w:rFonts w:ascii="Times New Roman" w:hAnsi="Times New Roman"/>
          <w:b/>
          <w:sz w:val="24"/>
          <w:szCs w:val="24"/>
        </w:rPr>
        <w:t>(ПБАМ- 3) на 2011-2015гг.</w:t>
      </w:r>
      <w:r>
        <w:rPr>
          <w:rFonts w:ascii="Times New Roman" w:hAnsi="Times New Roman"/>
          <w:b/>
          <w:sz w:val="24"/>
          <w:szCs w:val="24"/>
        </w:rPr>
        <w:t xml:space="preserve"> и других отраслевых программ.</w:t>
      </w:r>
    </w:p>
    <w:p w:rsidR="00CA7AB1" w:rsidRPr="00194D76" w:rsidRDefault="00CA7AB1" w:rsidP="00CA7AB1">
      <w:pPr>
        <w:spacing w:before="120" w:after="120"/>
        <w:ind w:left="927"/>
        <w:contextualSpacing/>
        <w:rPr>
          <w:rFonts w:ascii="Times New Roman" w:hAnsi="Times New Roman"/>
          <w:b/>
          <w:sz w:val="24"/>
          <w:szCs w:val="24"/>
        </w:rPr>
      </w:pPr>
    </w:p>
    <w:p w:rsidR="00CA7AB1" w:rsidRPr="00F34978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F34978">
        <w:rPr>
          <w:rFonts w:ascii="Times New Roman" w:hAnsi="Times New Roman"/>
          <w:sz w:val="24"/>
          <w:szCs w:val="24"/>
        </w:rPr>
        <w:t>Проект</w:t>
      </w:r>
      <w:r>
        <w:rPr>
          <w:rFonts w:ascii="Times New Roman" w:hAnsi="Times New Roman"/>
          <w:sz w:val="24"/>
          <w:szCs w:val="24"/>
        </w:rPr>
        <w:t>ы</w:t>
      </w:r>
      <w:r w:rsidRPr="00F34978">
        <w:rPr>
          <w:rFonts w:ascii="Times New Roman" w:hAnsi="Times New Roman"/>
          <w:sz w:val="24"/>
          <w:szCs w:val="24"/>
        </w:rPr>
        <w:t xml:space="preserve"> и программ</w:t>
      </w:r>
      <w:r>
        <w:rPr>
          <w:rFonts w:ascii="Times New Roman" w:hAnsi="Times New Roman"/>
          <w:sz w:val="24"/>
          <w:szCs w:val="24"/>
        </w:rPr>
        <w:t xml:space="preserve">ы казахстанской </w:t>
      </w:r>
      <w:r w:rsidRPr="00F34978">
        <w:rPr>
          <w:rFonts w:ascii="Times New Roman" w:hAnsi="Times New Roman"/>
          <w:sz w:val="24"/>
          <w:szCs w:val="24"/>
        </w:rPr>
        <w:t>части Программы бассейна Аральского моря (ПБАМ-3)</w:t>
      </w:r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другие отраслевые программы</w:t>
      </w:r>
      <w:r w:rsidRPr="00F34978">
        <w:rPr>
          <w:rFonts w:ascii="Times New Roman" w:hAnsi="Times New Roman"/>
          <w:sz w:val="24"/>
          <w:szCs w:val="24"/>
        </w:rPr>
        <w:t>, осуществляемые министерствами и ведомствами Республики Казахстан включ</w:t>
      </w:r>
      <w:r>
        <w:rPr>
          <w:rFonts w:ascii="Times New Roman" w:hAnsi="Times New Roman"/>
          <w:sz w:val="24"/>
          <w:szCs w:val="24"/>
        </w:rPr>
        <w:t>ены</w:t>
      </w:r>
      <w:proofErr w:type="gramEnd"/>
      <w:r>
        <w:rPr>
          <w:rFonts w:ascii="Times New Roman" w:hAnsi="Times New Roman"/>
          <w:sz w:val="24"/>
          <w:szCs w:val="24"/>
        </w:rPr>
        <w:t xml:space="preserve"> в ПБАМ-3.</w:t>
      </w:r>
      <w:r w:rsidRPr="00F34978">
        <w:rPr>
          <w:rFonts w:ascii="Times New Roman" w:hAnsi="Times New Roman"/>
          <w:sz w:val="24"/>
          <w:szCs w:val="24"/>
        </w:rPr>
        <w:t xml:space="preserve"> </w:t>
      </w:r>
    </w:p>
    <w:p w:rsidR="00CA7AB1" w:rsidRPr="00F34978" w:rsidRDefault="00CA7AB1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F34978">
        <w:rPr>
          <w:rFonts w:ascii="Times New Roman" w:hAnsi="Times New Roman"/>
          <w:sz w:val="24"/>
          <w:szCs w:val="24"/>
        </w:rPr>
        <w:t>Исполнительная дирекция МФСА в РК в 2013 год</w:t>
      </w:r>
      <w:r>
        <w:rPr>
          <w:rFonts w:ascii="Times New Roman" w:hAnsi="Times New Roman"/>
          <w:sz w:val="24"/>
          <w:szCs w:val="24"/>
        </w:rPr>
        <w:t>у</w:t>
      </w:r>
      <w:r w:rsidRPr="00F34978">
        <w:rPr>
          <w:rFonts w:ascii="Times New Roman" w:hAnsi="Times New Roman"/>
          <w:sz w:val="24"/>
          <w:szCs w:val="24"/>
        </w:rPr>
        <w:t xml:space="preserve"> продолжала проводить мониторинг реализации проектов и программ</w:t>
      </w:r>
      <w:r>
        <w:rPr>
          <w:rFonts w:ascii="Times New Roman" w:hAnsi="Times New Roman"/>
          <w:sz w:val="24"/>
          <w:szCs w:val="24"/>
        </w:rPr>
        <w:t>. В 2013 году по всем объектам Программы</w:t>
      </w:r>
      <w:r w:rsidR="00243449">
        <w:rPr>
          <w:rFonts w:ascii="Times New Roman" w:hAnsi="Times New Roman"/>
          <w:sz w:val="24"/>
          <w:szCs w:val="24"/>
        </w:rPr>
        <w:t xml:space="preserve">                                (</w:t>
      </w:r>
      <w:r>
        <w:rPr>
          <w:rFonts w:ascii="Times New Roman" w:hAnsi="Times New Roman"/>
          <w:sz w:val="24"/>
          <w:szCs w:val="24"/>
        </w:rPr>
        <w:t>водохозяйственные, автодорожные, образования, здравоохранения и т.д.) освоение финансовых средств составило 93 млрд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енге (600 млн. долларов США), что составило 90% от годового запланированного значения финансирования.</w:t>
      </w:r>
    </w:p>
    <w:p w:rsidR="00CA7AB1" w:rsidRDefault="00CA7AB1" w:rsidP="00243449">
      <w:pPr>
        <w:pStyle w:val="a3"/>
        <w:numPr>
          <w:ilvl w:val="0"/>
          <w:numId w:val="12"/>
        </w:numPr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43856">
        <w:rPr>
          <w:rFonts w:ascii="Times New Roman" w:hAnsi="Times New Roman"/>
          <w:sz w:val="24"/>
          <w:szCs w:val="24"/>
        </w:rPr>
        <w:t xml:space="preserve">В 2013 году проводились работы </w:t>
      </w:r>
      <w:r w:rsidRPr="00243856">
        <w:rPr>
          <w:rFonts w:ascii="Times New Roman" w:hAnsi="Times New Roman"/>
          <w:b/>
          <w:sz w:val="24"/>
          <w:szCs w:val="24"/>
        </w:rPr>
        <w:t xml:space="preserve">по реконструкции и расширению систем водоснабжения, населенных пунктов и отдаленных сел  и строительству групповых водопроводов </w:t>
      </w:r>
      <w:r w:rsidRPr="00243856">
        <w:rPr>
          <w:rFonts w:ascii="Times New Roman" w:hAnsi="Times New Roman"/>
          <w:sz w:val="24"/>
          <w:szCs w:val="24"/>
        </w:rPr>
        <w:t>на семи объектах и освоение финансовых средств по этим объектам составило 1,1млрд</w:t>
      </w:r>
      <w:proofErr w:type="gramStart"/>
      <w:r w:rsidRPr="00243856">
        <w:rPr>
          <w:rFonts w:ascii="Times New Roman" w:hAnsi="Times New Roman"/>
          <w:sz w:val="24"/>
          <w:szCs w:val="24"/>
        </w:rPr>
        <w:t>.т</w:t>
      </w:r>
      <w:proofErr w:type="gramEnd"/>
      <w:r w:rsidRPr="00243856">
        <w:rPr>
          <w:rFonts w:ascii="Times New Roman" w:hAnsi="Times New Roman"/>
          <w:sz w:val="24"/>
          <w:szCs w:val="24"/>
        </w:rPr>
        <w:t>енге (7,1млн. долларов США). За отчетный период разработаны 10 проектно-сметных документации объектов водоснабжения на общую сумму 0,037млрд. т</w:t>
      </w:r>
      <w:r w:rsidR="00DC1D64">
        <w:rPr>
          <w:rFonts w:ascii="Times New Roman" w:hAnsi="Times New Roman"/>
          <w:sz w:val="24"/>
          <w:szCs w:val="24"/>
        </w:rPr>
        <w:t>енге</w:t>
      </w:r>
      <w:r w:rsidRPr="00243856">
        <w:rPr>
          <w:rFonts w:ascii="Times New Roman" w:hAnsi="Times New Roman"/>
          <w:sz w:val="24"/>
          <w:szCs w:val="24"/>
        </w:rPr>
        <w:t xml:space="preserve"> (0,24млн. долларов США).</w:t>
      </w:r>
    </w:p>
    <w:p w:rsidR="00CA7AB1" w:rsidRPr="00243856" w:rsidRDefault="00CA7AB1" w:rsidP="00243449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243856">
        <w:rPr>
          <w:rFonts w:ascii="Times New Roman" w:hAnsi="Times New Roman"/>
          <w:sz w:val="24"/>
          <w:szCs w:val="24"/>
        </w:rPr>
        <w:t xml:space="preserve"> </w:t>
      </w:r>
    </w:p>
    <w:p w:rsidR="00CA7AB1" w:rsidRPr="00800E72" w:rsidRDefault="00CA7AB1" w:rsidP="00243449">
      <w:pPr>
        <w:pStyle w:val="a3"/>
        <w:numPr>
          <w:ilvl w:val="0"/>
          <w:numId w:val="12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800E72">
        <w:rPr>
          <w:rFonts w:ascii="Times New Roman" w:hAnsi="Times New Roman"/>
          <w:sz w:val="24"/>
          <w:szCs w:val="24"/>
        </w:rPr>
        <w:t>В настоящее время в республике продолжаются работы по подготовке и согласованию 2-ой фазы проекта «Регулирование русла реки Сырдарья и сохранение северной части Аральского моря». На подготовку Технико-экономического обоснования РРССАМ-2 выделено 1,5 млн. долларов США, из них 800 тысяч долларов США – грант Международного банка реконструкции и развития и 700 тысяч долларов США выделено из республиканского бюджета.</w:t>
      </w:r>
    </w:p>
    <w:p w:rsidR="00CA7AB1" w:rsidRPr="00800E72" w:rsidRDefault="00CA7AB1" w:rsidP="00243449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800E72">
        <w:rPr>
          <w:rFonts w:ascii="Times New Roman" w:hAnsi="Times New Roman"/>
          <w:sz w:val="24"/>
          <w:szCs w:val="24"/>
        </w:rPr>
        <w:t xml:space="preserve">Общая ориентировочная стоимость </w:t>
      </w:r>
      <w:proofErr w:type="gramStart"/>
      <w:r w:rsidRPr="00800E72">
        <w:rPr>
          <w:rFonts w:ascii="Times New Roman" w:hAnsi="Times New Roman"/>
          <w:sz w:val="24"/>
          <w:szCs w:val="24"/>
        </w:rPr>
        <w:t>объектов, включенных в РРССАМ-2 составляет</w:t>
      </w:r>
      <w:proofErr w:type="gramEnd"/>
      <w:r w:rsidRPr="00800E72">
        <w:rPr>
          <w:rFonts w:ascii="Times New Roman" w:hAnsi="Times New Roman"/>
          <w:sz w:val="24"/>
          <w:szCs w:val="24"/>
        </w:rPr>
        <w:t xml:space="preserve"> около 191,7 млн. долларов США.</w:t>
      </w:r>
      <w:r w:rsidRPr="00800E72">
        <w:rPr>
          <w:rFonts w:ascii="Times New Roman" w:hAnsi="Times New Roman"/>
          <w:sz w:val="24"/>
          <w:szCs w:val="24"/>
        </w:rPr>
        <w:tab/>
        <w:t xml:space="preserve">В настоящее время ТЭО РРССАМ-2 проходит  экспертизу в заинтересованных госорганах и организациях республики. </w:t>
      </w:r>
    </w:p>
    <w:p w:rsidR="00CA7AB1" w:rsidRDefault="00CA7AB1" w:rsidP="00243449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</w:p>
    <w:p w:rsidR="00CA7AB1" w:rsidRDefault="00CA7AB1" w:rsidP="00243449">
      <w:pPr>
        <w:pStyle w:val="a3"/>
        <w:numPr>
          <w:ilvl w:val="0"/>
          <w:numId w:val="12"/>
        </w:numPr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D517E3">
        <w:rPr>
          <w:rFonts w:ascii="Times New Roman" w:hAnsi="Times New Roman"/>
          <w:b/>
          <w:sz w:val="24"/>
          <w:szCs w:val="24"/>
        </w:rPr>
        <w:t>Продолжаются работы по реконструкции международного транзитного коридора Западная Европа – Западный Китай</w:t>
      </w:r>
      <w:r w:rsidRPr="00D517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517E3">
        <w:rPr>
          <w:rFonts w:ascii="Times New Roman" w:hAnsi="Times New Roman"/>
          <w:sz w:val="24"/>
          <w:szCs w:val="24"/>
        </w:rPr>
        <w:t>на</w:t>
      </w:r>
      <w:proofErr w:type="gramEnd"/>
      <w:r w:rsidRPr="00D517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517E3">
        <w:rPr>
          <w:rFonts w:ascii="Times New Roman" w:hAnsi="Times New Roman"/>
          <w:sz w:val="24"/>
          <w:szCs w:val="24"/>
        </w:rPr>
        <w:t>территорий</w:t>
      </w:r>
      <w:proofErr w:type="gramEnd"/>
      <w:r w:rsidRPr="00D517E3">
        <w:rPr>
          <w:rFonts w:ascii="Times New Roman" w:hAnsi="Times New Roman"/>
          <w:sz w:val="24"/>
          <w:szCs w:val="24"/>
        </w:rPr>
        <w:t xml:space="preserve"> трех областей Приаралья (Актюбинская, </w:t>
      </w:r>
      <w:proofErr w:type="spellStart"/>
      <w:r w:rsidRPr="00D517E3">
        <w:rPr>
          <w:rFonts w:ascii="Times New Roman" w:hAnsi="Times New Roman"/>
          <w:sz w:val="24"/>
          <w:szCs w:val="24"/>
        </w:rPr>
        <w:t>Кызылординская</w:t>
      </w:r>
      <w:proofErr w:type="spellEnd"/>
      <w:r w:rsidRPr="00D517E3">
        <w:rPr>
          <w:rFonts w:ascii="Times New Roman" w:hAnsi="Times New Roman"/>
          <w:sz w:val="24"/>
          <w:szCs w:val="24"/>
        </w:rPr>
        <w:t xml:space="preserve"> и Южно-Казахстанская). Период реализации проекта 2009-2015гг. Общая протяженность международного коридора </w:t>
      </w:r>
      <w:proofErr w:type="gramStart"/>
      <w:r w:rsidRPr="00D517E3">
        <w:rPr>
          <w:rFonts w:ascii="Times New Roman" w:hAnsi="Times New Roman"/>
          <w:sz w:val="24"/>
          <w:szCs w:val="24"/>
        </w:rPr>
        <w:t>по</w:t>
      </w:r>
      <w:proofErr w:type="gramEnd"/>
      <w:r w:rsidRPr="00D517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517E3">
        <w:rPr>
          <w:rFonts w:ascii="Times New Roman" w:hAnsi="Times New Roman"/>
          <w:sz w:val="24"/>
          <w:szCs w:val="24"/>
        </w:rPr>
        <w:t>территорий</w:t>
      </w:r>
      <w:proofErr w:type="gramEnd"/>
      <w:r w:rsidRPr="00D517E3">
        <w:rPr>
          <w:rFonts w:ascii="Times New Roman" w:hAnsi="Times New Roman"/>
          <w:sz w:val="24"/>
          <w:szCs w:val="24"/>
        </w:rPr>
        <w:t xml:space="preserve"> Казахстана составляет 2787 км, из них 2452 км подлежит реконструкций. Для финансирования </w:t>
      </w:r>
      <w:r w:rsidRPr="00D517E3">
        <w:rPr>
          <w:rFonts w:ascii="Times New Roman" w:hAnsi="Times New Roman"/>
          <w:sz w:val="24"/>
          <w:szCs w:val="24"/>
        </w:rPr>
        <w:lastRenderedPageBreak/>
        <w:t xml:space="preserve">данного проекта наряду с бюджетными средствами привлечены средства пяти международных финансовых институтов (МБРР, АБР, ЕБРР, ИБР, ЯАМС) на сумму 4,7млрд. долларов США. Полномасштабные работы по проекту начались в 2009 году, в 2011 году сданы в эксплуатацию 215 км от г. Карабутак до границы </w:t>
      </w:r>
      <w:proofErr w:type="spellStart"/>
      <w:r w:rsidRPr="00D517E3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D517E3">
        <w:rPr>
          <w:rFonts w:ascii="Times New Roman" w:hAnsi="Times New Roman"/>
          <w:sz w:val="24"/>
          <w:szCs w:val="24"/>
        </w:rPr>
        <w:t xml:space="preserve"> области. В 2012-2013гг. открыто движение по новому покрытию протяженностью 1512 км. </w:t>
      </w:r>
    </w:p>
    <w:p w:rsidR="00CA7AB1" w:rsidRDefault="00CA7AB1" w:rsidP="00243449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D517E3">
        <w:rPr>
          <w:rFonts w:ascii="Times New Roman" w:hAnsi="Times New Roman"/>
          <w:sz w:val="24"/>
          <w:szCs w:val="24"/>
        </w:rPr>
        <w:t xml:space="preserve">В 2013 году работы по реконструкции международного транзитного коридора продолжались. Было открыто движение на 276 км магистрали в </w:t>
      </w:r>
      <w:proofErr w:type="spellStart"/>
      <w:r w:rsidRPr="00D517E3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D517E3">
        <w:rPr>
          <w:rFonts w:ascii="Times New Roman" w:hAnsi="Times New Roman"/>
          <w:sz w:val="24"/>
          <w:szCs w:val="24"/>
        </w:rPr>
        <w:t xml:space="preserve"> области, 224 км в Южно-Казахстанской области и 140 км в Актюбинской области. Освоение финансовых средств по </w:t>
      </w:r>
      <w:proofErr w:type="spellStart"/>
      <w:r w:rsidRPr="00D517E3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D517E3">
        <w:rPr>
          <w:rFonts w:ascii="Times New Roman" w:hAnsi="Times New Roman"/>
          <w:sz w:val="24"/>
          <w:szCs w:val="24"/>
        </w:rPr>
        <w:t xml:space="preserve"> области составило 30,7 млрд. тенге</w:t>
      </w:r>
      <w:r>
        <w:rPr>
          <w:rFonts w:ascii="Times New Roman" w:hAnsi="Times New Roman"/>
          <w:sz w:val="24"/>
          <w:szCs w:val="24"/>
        </w:rPr>
        <w:t xml:space="preserve"> (198 млн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gramEnd"/>
      <w:r>
        <w:rPr>
          <w:rFonts w:ascii="Times New Roman" w:hAnsi="Times New Roman"/>
          <w:sz w:val="24"/>
          <w:szCs w:val="24"/>
        </w:rPr>
        <w:t>олларов США)</w:t>
      </w:r>
      <w:r w:rsidRPr="00D517E3">
        <w:rPr>
          <w:rFonts w:ascii="Times New Roman" w:hAnsi="Times New Roman"/>
          <w:sz w:val="24"/>
          <w:szCs w:val="24"/>
        </w:rPr>
        <w:t xml:space="preserve">, по Южно-Казахстанской области 32,2 млрд. тенге </w:t>
      </w:r>
      <w:r>
        <w:rPr>
          <w:rFonts w:ascii="Times New Roman" w:hAnsi="Times New Roman"/>
          <w:sz w:val="24"/>
          <w:szCs w:val="24"/>
        </w:rPr>
        <w:t xml:space="preserve">(208 млн. долларов США) </w:t>
      </w:r>
      <w:r w:rsidRPr="00D517E3">
        <w:rPr>
          <w:rFonts w:ascii="Times New Roman" w:hAnsi="Times New Roman"/>
          <w:sz w:val="24"/>
          <w:szCs w:val="24"/>
        </w:rPr>
        <w:t>и по Актюбинской области 18,0 млрд. тенге</w:t>
      </w:r>
      <w:r>
        <w:rPr>
          <w:rFonts w:ascii="Times New Roman" w:hAnsi="Times New Roman"/>
          <w:sz w:val="24"/>
          <w:szCs w:val="24"/>
        </w:rPr>
        <w:t xml:space="preserve"> (116 млн. долларов США)</w:t>
      </w:r>
      <w:r w:rsidRPr="00D517E3">
        <w:rPr>
          <w:rFonts w:ascii="Times New Roman" w:hAnsi="Times New Roman"/>
          <w:sz w:val="24"/>
          <w:szCs w:val="24"/>
        </w:rPr>
        <w:t xml:space="preserve">. </w:t>
      </w:r>
    </w:p>
    <w:p w:rsidR="00CA7AB1" w:rsidRDefault="00CA7AB1" w:rsidP="00243449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D517E3">
        <w:rPr>
          <w:rFonts w:ascii="Times New Roman" w:hAnsi="Times New Roman"/>
          <w:sz w:val="24"/>
          <w:szCs w:val="24"/>
        </w:rPr>
        <w:t xml:space="preserve">В целом по </w:t>
      </w:r>
      <w:r>
        <w:rPr>
          <w:rFonts w:ascii="Times New Roman" w:hAnsi="Times New Roman"/>
          <w:sz w:val="24"/>
          <w:szCs w:val="24"/>
        </w:rPr>
        <w:t xml:space="preserve">Приаралью </w:t>
      </w:r>
      <w:r w:rsidRPr="00D517E3">
        <w:rPr>
          <w:rFonts w:ascii="Times New Roman" w:hAnsi="Times New Roman"/>
          <w:sz w:val="24"/>
          <w:szCs w:val="24"/>
        </w:rPr>
        <w:t xml:space="preserve">в 2013 году было открыто движение на 812 км магистрали. Также планируется в 2014 году открытие движения на 43 км магистрали в </w:t>
      </w:r>
      <w:proofErr w:type="spellStart"/>
      <w:r w:rsidRPr="00D517E3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D517E3">
        <w:rPr>
          <w:rFonts w:ascii="Times New Roman" w:hAnsi="Times New Roman"/>
          <w:sz w:val="24"/>
          <w:szCs w:val="24"/>
        </w:rPr>
        <w:t xml:space="preserve"> области.</w:t>
      </w:r>
    </w:p>
    <w:p w:rsidR="00CA7AB1" w:rsidRPr="00CE7509" w:rsidRDefault="00CA7AB1" w:rsidP="00CA7AB1">
      <w:pPr>
        <w:pStyle w:val="a3"/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D517E3">
        <w:rPr>
          <w:rFonts w:ascii="Times New Roman" w:hAnsi="Times New Roman"/>
          <w:sz w:val="24"/>
          <w:szCs w:val="24"/>
        </w:rPr>
        <w:t xml:space="preserve"> </w:t>
      </w:r>
    </w:p>
    <w:p w:rsidR="00CA7AB1" w:rsidRPr="00A74477" w:rsidRDefault="00CA7AB1" w:rsidP="00456AA3">
      <w:pPr>
        <w:pStyle w:val="a3"/>
        <w:numPr>
          <w:ilvl w:val="0"/>
          <w:numId w:val="12"/>
        </w:numPr>
        <w:spacing w:before="120" w:after="120"/>
        <w:ind w:left="0" w:hanging="284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b/>
          <w:sz w:val="24"/>
          <w:szCs w:val="24"/>
        </w:rPr>
        <w:t>Проект «Сохранение лесов и увеличение лесистости территории республики»</w:t>
      </w:r>
      <w:r w:rsidRPr="00A74477">
        <w:rPr>
          <w:rFonts w:ascii="Times New Roman" w:hAnsi="Times New Roman"/>
          <w:sz w:val="24"/>
          <w:szCs w:val="24"/>
        </w:rPr>
        <w:t xml:space="preserve"> реализуется в соответствии с Законом Республики Казахстан от 7 июня 2007 года №263-</w:t>
      </w:r>
      <w:r w:rsidRPr="00456AA3">
        <w:rPr>
          <w:rFonts w:ascii="Times New Roman" w:hAnsi="Times New Roman"/>
          <w:sz w:val="24"/>
          <w:szCs w:val="24"/>
        </w:rPr>
        <w:t>III</w:t>
      </w:r>
      <w:r w:rsidRPr="00A74477">
        <w:rPr>
          <w:rFonts w:ascii="Times New Roman" w:hAnsi="Times New Roman"/>
          <w:sz w:val="24"/>
          <w:szCs w:val="24"/>
        </w:rPr>
        <w:t xml:space="preserve"> о ратификации Соглашений о займе и гранте между Правительством Казахстана и Международным Банком Реконструкции и Развития. Период реализации проекта 2007-2014гг.</w:t>
      </w:r>
    </w:p>
    <w:p w:rsidR="00CA7AB1" w:rsidRPr="00A74477" w:rsidRDefault="00CA7AB1" w:rsidP="00456AA3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sz w:val="24"/>
          <w:szCs w:val="24"/>
        </w:rPr>
        <w:t xml:space="preserve">В рамках данного проекта </w:t>
      </w:r>
      <w:proofErr w:type="gramStart"/>
      <w:r w:rsidRPr="00A74477">
        <w:rPr>
          <w:rFonts w:ascii="Times New Roman" w:hAnsi="Times New Roman"/>
          <w:sz w:val="24"/>
          <w:szCs w:val="24"/>
        </w:rPr>
        <w:t>осуществлен</w:t>
      </w:r>
      <w:proofErr w:type="gramEnd"/>
      <w:r w:rsidRPr="00A744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4477">
        <w:rPr>
          <w:rFonts w:ascii="Times New Roman" w:hAnsi="Times New Roman"/>
          <w:sz w:val="24"/>
          <w:szCs w:val="24"/>
        </w:rPr>
        <w:t>подпроект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«Сохранение саксауловых насаждений и пастбищных угодий </w:t>
      </w:r>
      <w:proofErr w:type="spellStart"/>
      <w:r w:rsidRPr="00A74477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области». Стоимость </w:t>
      </w:r>
      <w:proofErr w:type="spellStart"/>
      <w:r w:rsidRPr="00A74477">
        <w:rPr>
          <w:rFonts w:ascii="Times New Roman" w:hAnsi="Times New Roman"/>
          <w:sz w:val="24"/>
          <w:szCs w:val="24"/>
        </w:rPr>
        <w:t>подпроекта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1млрд.547млн. тенге (10,7млн. долларов США). Проведены работы по созданию лесомелиоративных насаждений саксаула на площади 44352га. Построен комплекс лесного питомника с научно-исследовательской станцией в городе </w:t>
      </w:r>
      <w:proofErr w:type="spellStart"/>
      <w:r w:rsidRPr="00A74477">
        <w:rPr>
          <w:rFonts w:ascii="Times New Roman" w:hAnsi="Times New Roman"/>
          <w:sz w:val="24"/>
          <w:szCs w:val="24"/>
        </w:rPr>
        <w:t>Казалинск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(32га, 4,4млн. шт.). Приобретена техника и оборудование для лесопосадочных работ.</w:t>
      </w:r>
    </w:p>
    <w:p w:rsidR="00CA7AB1" w:rsidRPr="00A74477" w:rsidRDefault="00CA7AB1" w:rsidP="00456AA3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sz w:val="24"/>
          <w:szCs w:val="24"/>
        </w:rPr>
        <w:t xml:space="preserve">В 2013 году завершено строительство 16 водопойных пунктов (скважин, трубчатых колодцев), подсев трав и создание </w:t>
      </w:r>
      <w:proofErr w:type="spellStart"/>
      <w:r w:rsidRPr="00A74477">
        <w:rPr>
          <w:rFonts w:ascii="Times New Roman" w:hAnsi="Times New Roman"/>
          <w:sz w:val="24"/>
          <w:szCs w:val="24"/>
        </w:rPr>
        <w:t>пастбищезащитных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насаждений на 12 демонстрационных участках пастбищных угодий, охватывающих 98500 га.</w:t>
      </w:r>
    </w:p>
    <w:p w:rsidR="00CA7AB1" w:rsidRPr="00A74477" w:rsidRDefault="00CA7AB1" w:rsidP="00456AA3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sz w:val="24"/>
          <w:szCs w:val="24"/>
        </w:rPr>
        <w:t>По проекту «Посадка и посев лесных культур» с общей стоимостью 745млн. тенге и периодом реализации 2008-2014гг. за 2013 год освоено финансовых средств 76,4млн.тг.(0,49 млн</w:t>
      </w:r>
      <w:proofErr w:type="gramStart"/>
      <w:r w:rsidRPr="00A74477">
        <w:rPr>
          <w:rFonts w:ascii="Times New Roman" w:hAnsi="Times New Roman"/>
          <w:sz w:val="24"/>
          <w:szCs w:val="24"/>
        </w:rPr>
        <w:t>.д</w:t>
      </w:r>
      <w:proofErr w:type="gramEnd"/>
      <w:r w:rsidRPr="00A74477">
        <w:rPr>
          <w:rFonts w:ascii="Times New Roman" w:hAnsi="Times New Roman"/>
          <w:sz w:val="24"/>
          <w:szCs w:val="24"/>
        </w:rPr>
        <w:t>олларов США) и ввод мощностей составил 6580га.</w:t>
      </w:r>
    </w:p>
    <w:p w:rsidR="00CA7AB1" w:rsidRPr="00A74477" w:rsidRDefault="00CA7AB1" w:rsidP="00456AA3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sz w:val="24"/>
          <w:szCs w:val="24"/>
        </w:rPr>
        <w:t>По проекту «Улучшение пастбищных угодий» с общей стоимостью 60,3 млн</w:t>
      </w:r>
      <w:proofErr w:type="gramStart"/>
      <w:r w:rsidRPr="00A74477">
        <w:rPr>
          <w:rFonts w:ascii="Times New Roman" w:hAnsi="Times New Roman"/>
          <w:sz w:val="24"/>
          <w:szCs w:val="24"/>
        </w:rPr>
        <w:t>.т</w:t>
      </w:r>
      <w:proofErr w:type="gramEnd"/>
      <w:r w:rsidRPr="00A74477">
        <w:rPr>
          <w:rFonts w:ascii="Times New Roman" w:hAnsi="Times New Roman"/>
          <w:sz w:val="24"/>
          <w:szCs w:val="24"/>
        </w:rPr>
        <w:t>енге и периодом реализации 2011-2014гг. освоено 17,2 млн.тенге (0,11 млн. долларов США) и ввод мощностей составил 1400га.</w:t>
      </w:r>
    </w:p>
    <w:p w:rsidR="00CA7AB1" w:rsidRPr="00A74477" w:rsidRDefault="00CA7AB1" w:rsidP="00456AA3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sz w:val="24"/>
          <w:szCs w:val="24"/>
        </w:rPr>
        <w:t>По проекту «Создание защитных и иных насаждений» с общей стоимостью 23,3млн</w:t>
      </w:r>
      <w:proofErr w:type="gramStart"/>
      <w:r w:rsidRPr="00A74477">
        <w:rPr>
          <w:rFonts w:ascii="Times New Roman" w:hAnsi="Times New Roman"/>
          <w:sz w:val="24"/>
          <w:szCs w:val="24"/>
        </w:rPr>
        <w:t>.т</w:t>
      </w:r>
      <w:proofErr w:type="gramEnd"/>
      <w:r w:rsidRPr="00A74477">
        <w:rPr>
          <w:rFonts w:ascii="Times New Roman" w:hAnsi="Times New Roman"/>
          <w:sz w:val="24"/>
          <w:szCs w:val="24"/>
        </w:rPr>
        <w:t>енге и периодом реализации 2011-2014гг. освоено 10,6млн.тенге (0,068млн. долларов США) и ввод мощностей составил 6 га.</w:t>
      </w:r>
    </w:p>
    <w:p w:rsidR="00CA7AB1" w:rsidRPr="00A74477" w:rsidRDefault="00CA7AB1" w:rsidP="00CA7AB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CA7AB1" w:rsidRPr="00A74477" w:rsidRDefault="00CA7AB1" w:rsidP="00A74477">
      <w:pPr>
        <w:pStyle w:val="a3"/>
        <w:numPr>
          <w:ilvl w:val="0"/>
          <w:numId w:val="12"/>
        </w:numPr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b/>
          <w:sz w:val="24"/>
          <w:szCs w:val="24"/>
        </w:rPr>
        <w:t>В 2013 году работы по строительству и реконструкции объектов образования (общеобразовательные школы, детские дошкольные учреждения и т.д.)  за счет всех</w:t>
      </w:r>
      <w:r w:rsidRPr="00A74477">
        <w:rPr>
          <w:rFonts w:ascii="Times New Roman" w:hAnsi="Times New Roman"/>
          <w:sz w:val="24"/>
          <w:szCs w:val="24"/>
        </w:rPr>
        <w:t xml:space="preserve"> источников  финансирования в </w:t>
      </w:r>
      <w:proofErr w:type="spellStart"/>
      <w:r w:rsidRPr="00A74477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и Южно-Казахстанской областях велись на 57 объектах,  по 47 объектам разработаны  проектно-сметные документации. Объем </w:t>
      </w:r>
      <w:r w:rsidRPr="00A74477">
        <w:rPr>
          <w:rFonts w:ascii="Times New Roman" w:hAnsi="Times New Roman"/>
          <w:sz w:val="24"/>
          <w:szCs w:val="24"/>
        </w:rPr>
        <w:lastRenderedPageBreak/>
        <w:t>освоения финансовых средств составил 6,24млрд. тенге (41млн</w:t>
      </w:r>
      <w:proofErr w:type="gramStart"/>
      <w:r w:rsidRPr="00A74477">
        <w:rPr>
          <w:rFonts w:ascii="Times New Roman" w:hAnsi="Times New Roman"/>
          <w:sz w:val="24"/>
          <w:szCs w:val="24"/>
        </w:rPr>
        <w:t>.д</w:t>
      </w:r>
      <w:proofErr w:type="gramEnd"/>
      <w:r w:rsidRPr="00A74477">
        <w:rPr>
          <w:rFonts w:ascii="Times New Roman" w:hAnsi="Times New Roman"/>
          <w:sz w:val="24"/>
          <w:szCs w:val="24"/>
        </w:rPr>
        <w:t>олларов США). Общий ввод мощностей составил 4200 мест.</w:t>
      </w:r>
    </w:p>
    <w:p w:rsidR="00CA7AB1" w:rsidRPr="00A74477" w:rsidRDefault="00CA7AB1" w:rsidP="00A74477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AB1" w:rsidRPr="00A74477" w:rsidRDefault="00CA7AB1" w:rsidP="00A74477">
      <w:pPr>
        <w:pStyle w:val="a3"/>
        <w:numPr>
          <w:ilvl w:val="0"/>
          <w:numId w:val="12"/>
        </w:numPr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A74477">
        <w:rPr>
          <w:rFonts w:ascii="Times New Roman" w:hAnsi="Times New Roman"/>
          <w:b/>
          <w:sz w:val="24"/>
          <w:szCs w:val="24"/>
        </w:rPr>
        <w:t xml:space="preserve">Работы по строительству и реконструкции объектов здравоохранения (больницы, поликлиники, амбулаторий, акушерские пункты и т.д.) </w:t>
      </w:r>
      <w:r w:rsidRPr="00A74477">
        <w:rPr>
          <w:rFonts w:ascii="Times New Roman" w:hAnsi="Times New Roman"/>
          <w:sz w:val="24"/>
          <w:szCs w:val="24"/>
        </w:rPr>
        <w:t xml:space="preserve"> в 2013 году за счет всех источников финансирования велись в Приаралье на 40 объектах, по 16 объектам разрабатывались  проектно-сметные документации. Освоение финансовых средств в 2013 году составило – 4,45млрд.тг.(28,7млн</w:t>
      </w:r>
      <w:proofErr w:type="gramStart"/>
      <w:r w:rsidRPr="00A74477">
        <w:rPr>
          <w:rFonts w:ascii="Times New Roman" w:hAnsi="Times New Roman"/>
          <w:sz w:val="24"/>
          <w:szCs w:val="24"/>
        </w:rPr>
        <w:t>.д</w:t>
      </w:r>
      <w:proofErr w:type="gramEnd"/>
      <w:r w:rsidRPr="00A74477">
        <w:rPr>
          <w:rFonts w:ascii="Times New Roman" w:hAnsi="Times New Roman"/>
          <w:sz w:val="24"/>
          <w:szCs w:val="24"/>
        </w:rPr>
        <w:t>олларов США), что составляет 92%  от годового запланированного значения финансирования – 4,83млрд.тг (31,7млн. долларов США). За счет республиканского бюджета проводилось строительство районной поликлиники на 250 посещений в п</w:t>
      </w:r>
      <w:proofErr w:type="gramStart"/>
      <w:r w:rsidRPr="00A74477">
        <w:rPr>
          <w:rFonts w:ascii="Times New Roman" w:hAnsi="Times New Roman"/>
          <w:sz w:val="24"/>
          <w:szCs w:val="24"/>
        </w:rPr>
        <w:t>.Ш</w:t>
      </w:r>
      <w:proofErr w:type="gramEnd"/>
      <w:r w:rsidRPr="00A74477">
        <w:rPr>
          <w:rFonts w:ascii="Times New Roman" w:hAnsi="Times New Roman"/>
          <w:sz w:val="24"/>
          <w:szCs w:val="24"/>
        </w:rPr>
        <w:t xml:space="preserve">убаркудук </w:t>
      </w:r>
      <w:proofErr w:type="spellStart"/>
      <w:r w:rsidRPr="00A74477">
        <w:rPr>
          <w:rFonts w:ascii="Times New Roman" w:hAnsi="Times New Roman"/>
          <w:sz w:val="24"/>
          <w:szCs w:val="24"/>
        </w:rPr>
        <w:t>Темирского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района Актюбинской области, районной поликлиники на 250 посещений в смену в </w:t>
      </w:r>
      <w:proofErr w:type="spellStart"/>
      <w:r w:rsidRPr="00A74477">
        <w:rPr>
          <w:rFonts w:ascii="Times New Roman" w:hAnsi="Times New Roman"/>
          <w:sz w:val="24"/>
          <w:szCs w:val="24"/>
        </w:rPr>
        <w:t>п.Жосалы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4477">
        <w:rPr>
          <w:rFonts w:ascii="Times New Roman" w:hAnsi="Times New Roman"/>
          <w:sz w:val="24"/>
          <w:szCs w:val="24"/>
        </w:rPr>
        <w:t>Кармакшинского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района </w:t>
      </w:r>
      <w:proofErr w:type="spellStart"/>
      <w:r w:rsidRPr="00A74477">
        <w:rPr>
          <w:rFonts w:ascii="Times New Roman" w:hAnsi="Times New Roman"/>
          <w:sz w:val="24"/>
          <w:szCs w:val="24"/>
        </w:rPr>
        <w:t>Кызылординской</w:t>
      </w:r>
      <w:proofErr w:type="spellEnd"/>
      <w:r w:rsidRPr="00A74477">
        <w:rPr>
          <w:rFonts w:ascii="Times New Roman" w:hAnsi="Times New Roman"/>
          <w:sz w:val="24"/>
          <w:szCs w:val="24"/>
        </w:rPr>
        <w:t xml:space="preserve"> области и многопрофильной городской детской больницы на 200 коек в г.Туркестане. На 01 января 2014 года освоение финансовых средств по этим объектам составило 4275,1млн</w:t>
      </w:r>
      <w:proofErr w:type="gramStart"/>
      <w:r w:rsidRPr="00A74477">
        <w:rPr>
          <w:rFonts w:ascii="Times New Roman" w:hAnsi="Times New Roman"/>
          <w:sz w:val="24"/>
          <w:szCs w:val="24"/>
        </w:rPr>
        <w:t>.т</w:t>
      </w:r>
      <w:proofErr w:type="gramEnd"/>
      <w:r w:rsidRPr="00A74477">
        <w:rPr>
          <w:rFonts w:ascii="Times New Roman" w:hAnsi="Times New Roman"/>
          <w:sz w:val="24"/>
          <w:szCs w:val="24"/>
        </w:rPr>
        <w:t xml:space="preserve">енге (27.6 млн. долларов США). В 2014 году начнется строительство  областной многопрофильной детской больницы на 200 коек в </w:t>
      </w:r>
      <w:proofErr w:type="gramStart"/>
      <w:r w:rsidRPr="00A74477">
        <w:rPr>
          <w:rFonts w:ascii="Times New Roman" w:hAnsi="Times New Roman"/>
          <w:sz w:val="24"/>
          <w:szCs w:val="24"/>
        </w:rPr>
        <w:t>г</w:t>
      </w:r>
      <w:proofErr w:type="gramEnd"/>
      <w:r w:rsidRPr="00A7447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74477">
        <w:rPr>
          <w:rFonts w:ascii="Times New Roman" w:hAnsi="Times New Roman"/>
          <w:sz w:val="24"/>
          <w:szCs w:val="24"/>
        </w:rPr>
        <w:t>Кызылорде</w:t>
      </w:r>
      <w:proofErr w:type="spellEnd"/>
      <w:r w:rsidRPr="00A74477">
        <w:rPr>
          <w:rFonts w:ascii="Times New Roman" w:hAnsi="Times New Roman"/>
          <w:sz w:val="24"/>
          <w:szCs w:val="24"/>
        </w:rPr>
        <w:t>.</w:t>
      </w:r>
    </w:p>
    <w:p w:rsidR="00CA7AB1" w:rsidRPr="00855086" w:rsidRDefault="00CA7AB1" w:rsidP="00DC1D64">
      <w:pPr>
        <w:pStyle w:val="1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bookmarkStart w:id="1" w:name="_Toc378854049"/>
      <w:bookmarkStart w:id="2" w:name="_Toc378854159"/>
      <w:bookmarkStart w:id="3" w:name="_Toc378854219"/>
      <w:bookmarkStart w:id="4" w:name="_Toc378857758"/>
      <w:bookmarkStart w:id="5" w:name="_Toc378861581"/>
      <w:bookmarkStart w:id="6" w:name="_Toc379449944"/>
      <w:bookmarkStart w:id="7" w:name="_Toc381271900"/>
      <w:r w:rsidRPr="00D74F66">
        <w:rPr>
          <w:rFonts w:ascii="Times New Roman" w:eastAsia="Calibri" w:hAnsi="Times New Roman"/>
          <w:bCs w:val="0"/>
          <w:kern w:val="0"/>
          <w:sz w:val="24"/>
          <w:szCs w:val="24"/>
          <w:lang w:eastAsia="en-US"/>
        </w:rPr>
        <w:t>Мероприятия по проведению 20-летия  МФСА.</w:t>
      </w:r>
      <w:bookmarkEnd w:id="1"/>
      <w:bookmarkEnd w:id="2"/>
      <w:bookmarkEnd w:id="3"/>
      <w:bookmarkEnd w:id="4"/>
      <w:bookmarkEnd w:id="5"/>
      <w:bookmarkEnd w:id="6"/>
      <w:bookmarkEnd w:id="7"/>
    </w:p>
    <w:p w:rsidR="00CA7AB1" w:rsidRDefault="00CA7AB1" w:rsidP="00CA7A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9140B6">
        <w:rPr>
          <w:rFonts w:ascii="Times New Roman" w:hAnsi="Times New Roman"/>
          <w:sz w:val="24"/>
          <w:szCs w:val="24"/>
        </w:rPr>
        <w:t xml:space="preserve">Исполнительной дирекцией МФСА в РК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9140B6">
        <w:rPr>
          <w:rFonts w:ascii="Times New Roman" w:hAnsi="Times New Roman"/>
          <w:sz w:val="24"/>
          <w:szCs w:val="24"/>
        </w:rPr>
        <w:t xml:space="preserve">рамках 20-летия образования МФСА </w:t>
      </w:r>
      <w:r>
        <w:rPr>
          <w:rFonts w:ascii="Times New Roman" w:hAnsi="Times New Roman"/>
          <w:sz w:val="24"/>
          <w:szCs w:val="24"/>
        </w:rPr>
        <w:t xml:space="preserve">проведены </w:t>
      </w:r>
      <w:r w:rsidRPr="009140B6">
        <w:rPr>
          <w:rFonts w:ascii="Times New Roman" w:hAnsi="Times New Roman"/>
          <w:sz w:val="24"/>
          <w:szCs w:val="24"/>
        </w:rPr>
        <w:t>мероприяти</w:t>
      </w:r>
      <w:r>
        <w:rPr>
          <w:rFonts w:ascii="Times New Roman" w:hAnsi="Times New Roman"/>
          <w:sz w:val="24"/>
          <w:szCs w:val="24"/>
        </w:rPr>
        <w:t>я</w:t>
      </w:r>
      <w:r w:rsidRPr="009140B6">
        <w:rPr>
          <w:rFonts w:ascii="Times New Roman" w:hAnsi="Times New Roman"/>
          <w:sz w:val="24"/>
          <w:szCs w:val="24"/>
        </w:rPr>
        <w:t xml:space="preserve"> по следующим направлениям:</w:t>
      </w:r>
    </w:p>
    <w:p w:rsidR="00CA7AB1" w:rsidRPr="00194D76" w:rsidRDefault="00CA7AB1" w:rsidP="00A74477">
      <w:pPr>
        <w:numPr>
          <w:ilvl w:val="0"/>
          <w:numId w:val="4"/>
        </w:numPr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194D76">
        <w:rPr>
          <w:rFonts w:ascii="Times New Roman" w:hAnsi="Times New Roman"/>
          <w:sz w:val="24"/>
          <w:szCs w:val="24"/>
        </w:rPr>
        <w:t>роведение официального приема по случаю 20-летия Международного Фонда Спасения Арала (МФСА);</w:t>
      </w:r>
    </w:p>
    <w:p w:rsidR="00CA7AB1" w:rsidRPr="00194D76" w:rsidRDefault="00CA7AB1" w:rsidP="00A74477">
      <w:pPr>
        <w:numPr>
          <w:ilvl w:val="0"/>
          <w:numId w:val="4"/>
        </w:numPr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14732">
        <w:rPr>
          <w:rFonts w:ascii="Times New Roman" w:hAnsi="Times New Roman"/>
          <w:sz w:val="24"/>
          <w:szCs w:val="24"/>
        </w:rPr>
        <w:t xml:space="preserve">международная конференция </w:t>
      </w:r>
      <w:r w:rsidRPr="00722EB0">
        <w:rPr>
          <w:rFonts w:ascii="Times New Roman" w:hAnsi="Times New Roman"/>
          <w:sz w:val="24"/>
          <w:szCs w:val="24"/>
        </w:rPr>
        <w:t>Международный Фонд спасения Арала – 20 лет на пути сотрудничества»</w:t>
      </w:r>
      <w:r w:rsidRPr="00314732">
        <w:rPr>
          <w:rFonts w:ascii="Times New Roman" w:hAnsi="Times New Roman"/>
          <w:sz w:val="24"/>
          <w:szCs w:val="24"/>
        </w:rPr>
        <w:t>;</w:t>
      </w:r>
    </w:p>
    <w:p w:rsidR="00CA7AB1" w:rsidRPr="00194D76" w:rsidRDefault="00CA7AB1" w:rsidP="00A74477">
      <w:pPr>
        <w:numPr>
          <w:ilvl w:val="0"/>
          <w:numId w:val="4"/>
        </w:numPr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t xml:space="preserve">проведение в средствах массовой информации агитационно-информационных работ, выпуск документальных фильмов, видеороликов, организация </w:t>
      </w:r>
      <w:proofErr w:type="spellStart"/>
      <w:r w:rsidRPr="00194D76">
        <w:rPr>
          <w:rFonts w:ascii="Times New Roman" w:hAnsi="Times New Roman"/>
          <w:sz w:val="24"/>
          <w:szCs w:val="24"/>
        </w:rPr>
        <w:t>эко-медиа</w:t>
      </w:r>
      <w:proofErr w:type="spellEnd"/>
      <w:r w:rsidRPr="00194D76">
        <w:rPr>
          <w:rFonts w:ascii="Times New Roman" w:hAnsi="Times New Roman"/>
          <w:sz w:val="24"/>
          <w:szCs w:val="24"/>
        </w:rPr>
        <w:t xml:space="preserve"> десанта в </w:t>
      </w:r>
      <w:proofErr w:type="spellStart"/>
      <w:r w:rsidRPr="00194D76">
        <w:rPr>
          <w:rFonts w:ascii="Times New Roman" w:hAnsi="Times New Roman"/>
          <w:sz w:val="24"/>
          <w:szCs w:val="24"/>
        </w:rPr>
        <w:t>Аральский</w:t>
      </w:r>
      <w:proofErr w:type="spellEnd"/>
      <w:r w:rsidRPr="00194D76">
        <w:rPr>
          <w:rFonts w:ascii="Times New Roman" w:hAnsi="Times New Roman"/>
          <w:sz w:val="24"/>
          <w:szCs w:val="24"/>
        </w:rPr>
        <w:t xml:space="preserve"> регион.</w:t>
      </w:r>
    </w:p>
    <w:p w:rsidR="00CA7AB1" w:rsidRPr="00194D76" w:rsidRDefault="00CA7AB1" w:rsidP="00A74477">
      <w:pPr>
        <w:numPr>
          <w:ilvl w:val="0"/>
          <w:numId w:val="4"/>
        </w:numPr>
        <w:spacing w:after="12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t>проведение Международной конференции по проблемам рационального использования водных ресурсов</w:t>
      </w:r>
      <w:r>
        <w:rPr>
          <w:rFonts w:ascii="Times New Roman" w:hAnsi="Times New Roman"/>
          <w:sz w:val="24"/>
          <w:szCs w:val="24"/>
        </w:rPr>
        <w:t xml:space="preserve"> и др.</w:t>
      </w:r>
    </w:p>
    <w:p w:rsidR="00CA7AB1" w:rsidRPr="00194D76" w:rsidRDefault="00CA7AB1" w:rsidP="00CA7AB1">
      <w:pPr>
        <w:spacing w:before="120" w:after="120"/>
        <w:ind w:left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7AB1" w:rsidRDefault="00CA7AB1" w:rsidP="00456AA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6AB2">
        <w:rPr>
          <w:rFonts w:ascii="Times New Roman" w:hAnsi="Times New Roman"/>
          <w:b/>
          <w:sz w:val="24"/>
          <w:szCs w:val="24"/>
        </w:rPr>
        <w:t>19 апреля 2013 года в г</w:t>
      </w:r>
      <w:proofErr w:type="gramStart"/>
      <w:r w:rsidRPr="008F6AB2">
        <w:rPr>
          <w:rFonts w:ascii="Times New Roman" w:hAnsi="Times New Roman"/>
          <w:b/>
          <w:sz w:val="24"/>
          <w:szCs w:val="24"/>
        </w:rPr>
        <w:t>.А</w:t>
      </w:r>
      <w:proofErr w:type="gramEnd"/>
      <w:r w:rsidRPr="008F6AB2">
        <w:rPr>
          <w:rFonts w:ascii="Times New Roman" w:hAnsi="Times New Roman"/>
          <w:b/>
          <w:sz w:val="24"/>
          <w:szCs w:val="24"/>
        </w:rPr>
        <w:t>стане</w:t>
      </w:r>
      <w:r w:rsidRPr="008F6AB2">
        <w:rPr>
          <w:rFonts w:ascii="Times New Roman" w:hAnsi="Times New Roman"/>
          <w:sz w:val="24"/>
          <w:szCs w:val="24"/>
        </w:rPr>
        <w:t xml:space="preserve"> Исполнительная Дирекция МФСА в РК при организационной поддержке Министерства иностранных дел Республики Казахстан провела официальный прием, посвященный 20-летию Международного Фонда спасения Арала. В Дипломатическом приеме приняли участие 109 человек. Это представители дипломатических миссий, международных организаций, министерств и ведомств РК, а также почетные ветераны Фонда и водного хозяйства.</w:t>
      </w:r>
    </w:p>
    <w:p w:rsidR="00A21D3F" w:rsidRDefault="00A21D3F" w:rsidP="00A21D3F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7075" cy="2169319"/>
            <wp:effectExtent l="19050" t="0" r="9525" b="0"/>
            <wp:docPr id="27" name="Рисунок 27" descr="Z:\3. Внешние\34. Совещания\События 2013 года\2013 04 19 Дипломатический прием к 20-летию МФСА\ASTANA 2013\Астана\DSC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3. Внешние\34. Совещания\События 2013 года\2013 04 19 Дипломатический прием к 20-летию МФСА\ASTANA 2013\Астана\DSC_3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52" cy="21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3F" w:rsidRPr="00456AA3" w:rsidRDefault="00A21D3F" w:rsidP="00A21D3F">
      <w:pPr>
        <w:jc w:val="center"/>
        <w:rPr>
          <w:rFonts w:ascii="Times New Roman" w:eastAsia="Arial" w:hAnsi="Times New Roman"/>
          <w:b/>
          <w:bCs/>
          <w:sz w:val="20"/>
          <w:szCs w:val="20"/>
        </w:rPr>
      </w:pPr>
      <w:r w:rsidRPr="00456AA3">
        <w:rPr>
          <w:rFonts w:ascii="Times New Roman" w:eastAsia="Arial" w:hAnsi="Times New Roman"/>
          <w:b/>
          <w:bCs/>
          <w:sz w:val="20"/>
          <w:szCs w:val="20"/>
        </w:rPr>
        <w:t xml:space="preserve">Выступление Заместителя Министра иностранных дел РК </w:t>
      </w:r>
      <w:proofErr w:type="spellStart"/>
      <w:r w:rsidRPr="00456AA3">
        <w:rPr>
          <w:rFonts w:ascii="Times New Roman" w:eastAsia="Arial" w:hAnsi="Times New Roman"/>
          <w:b/>
          <w:bCs/>
          <w:sz w:val="20"/>
          <w:szCs w:val="20"/>
        </w:rPr>
        <w:t>К.Сарыбай</w:t>
      </w:r>
      <w:proofErr w:type="spellEnd"/>
    </w:p>
    <w:p w:rsidR="00A21D3F" w:rsidRDefault="00A21D3F" w:rsidP="00CA7AB1">
      <w:pPr>
        <w:spacing w:after="120" w:line="24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21D3F" w:rsidRDefault="00A21D3F" w:rsidP="00A21D3F">
      <w:pPr>
        <w:spacing w:after="12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21D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150343"/>
            <wp:effectExtent l="19050" t="0" r="0" b="0"/>
            <wp:docPr id="55" name="Рисунок 55" descr="Z:\3. Внешние\34. Совещания\События 2013 года\2013 04 19 Дипломатический прием к 20-летию МФСА\ASTANA 2013\Астана\DSC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3. Внешние\34. Совещания\События 2013 года\2013 04 19 Дипломатический прием к 20-летию МФСА\ASTANA 2013\Астана\DSC_3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87" cy="215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3F" w:rsidRPr="00456AA3" w:rsidRDefault="00A21D3F" w:rsidP="00A21D3F">
      <w:pPr>
        <w:spacing w:after="120" w:line="240" w:lineRule="auto"/>
        <w:jc w:val="center"/>
        <w:rPr>
          <w:rFonts w:ascii="Times New Roman" w:eastAsia="Arial" w:hAnsi="Times New Roman"/>
          <w:b/>
          <w:bCs/>
          <w:sz w:val="20"/>
          <w:szCs w:val="20"/>
        </w:rPr>
      </w:pPr>
      <w:r w:rsidRPr="00456AA3">
        <w:rPr>
          <w:rFonts w:ascii="Times New Roman" w:eastAsia="Arial" w:hAnsi="Times New Roman"/>
          <w:b/>
          <w:bCs/>
          <w:sz w:val="20"/>
          <w:szCs w:val="20"/>
        </w:rPr>
        <w:t>Гости и представители МИД РК и МФСА</w:t>
      </w:r>
    </w:p>
    <w:p w:rsidR="00A21D3F" w:rsidRPr="00A21D3F" w:rsidRDefault="00A21D3F" w:rsidP="00A21D3F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A7AB1" w:rsidRPr="008F6AB2" w:rsidRDefault="00CA7AB1" w:rsidP="00456AA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6AB2">
        <w:rPr>
          <w:rFonts w:ascii="Times New Roman" w:hAnsi="Times New Roman"/>
          <w:sz w:val="24"/>
          <w:szCs w:val="24"/>
        </w:rPr>
        <w:t>В торжественной обстановке были вручены медали и почетные грамоты Министра иностранных дел РК присутствующим ветеранам МФСА.</w:t>
      </w:r>
    </w:p>
    <w:p w:rsidR="00A21D3F" w:rsidRDefault="00CA7AB1" w:rsidP="00456AA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8F6AB2">
        <w:rPr>
          <w:rFonts w:ascii="Times New Roman" w:hAnsi="Times New Roman"/>
          <w:b/>
          <w:sz w:val="24"/>
          <w:szCs w:val="24"/>
        </w:rPr>
        <w:t xml:space="preserve">29-30 мая 2013 года в </w:t>
      </w:r>
      <w:proofErr w:type="spellStart"/>
      <w:r w:rsidRPr="008F6AB2">
        <w:rPr>
          <w:rFonts w:ascii="Times New Roman" w:hAnsi="Times New Roman"/>
          <w:b/>
          <w:sz w:val="24"/>
          <w:szCs w:val="24"/>
        </w:rPr>
        <w:t>г</w:t>
      </w:r>
      <w:proofErr w:type="gramStart"/>
      <w:r w:rsidRPr="008F6AB2">
        <w:rPr>
          <w:rFonts w:ascii="Times New Roman" w:hAnsi="Times New Roman"/>
          <w:b/>
          <w:sz w:val="24"/>
          <w:szCs w:val="24"/>
        </w:rPr>
        <w:t>.А</w:t>
      </w:r>
      <w:proofErr w:type="gramEnd"/>
      <w:r w:rsidRPr="008F6AB2">
        <w:rPr>
          <w:rFonts w:ascii="Times New Roman" w:hAnsi="Times New Roman"/>
          <w:b/>
          <w:sz w:val="24"/>
          <w:szCs w:val="24"/>
        </w:rPr>
        <w:t>лматы</w:t>
      </w:r>
      <w:proofErr w:type="spellEnd"/>
      <w:r w:rsidRPr="004415A0">
        <w:rPr>
          <w:rFonts w:ascii="Times New Roman" w:hAnsi="Times New Roman"/>
          <w:sz w:val="24"/>
          <w:szCs w:val="24"/>
        </w:rPr>
        <w:t xml:space="preserve"> прошла Международная научно-практическая конференция «Международный Фонд спасения Арала – 20 лет на пути сотрудничества» организованная Исполнительным Комитетом МФСА, при активном участии Министерства иностранных дел РК, Казахского Национального Аграрного Университета (</w:t>
      </w:r>
      <w:proofErr w:type="spellStart"/>
      <w:r w:rsidRPr="004415A0">
        <w:rPr>
          <w:rFonts w:ascii="Times New Roman" w:hAnsi="Times New Roman"/>
          <w:sz w:val="24"/>
          <w:szCs w:val="24"/>
        </w:rPr>
        <w:t>Каз</w:t>
      </w:r>
      <w:proofErr w:type="spellEnd"/>
      <w:r w:rsidRPr="004415A0">
        <w:rPr>
          <w:rFonts w:ascii="Times New Roman" w:hAnsi="Times New Roman"/>
          <w:sz w:val="24"/>
          <w:szCs w:val="24"/>
        </w:rPr>
        <w:t xml:space="preserve"> НАУ), а также Исполнительной дирекции МФСА в РК.</w:t>
      </w:r>
    </w:p>
    <w:p w:rsidR="00A21D3F" w:rsidRDefault="00A21D3F" w:rsidP="00456AA3">
      <w:pPr>
        <w:spacing w:after="12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15030"/>
            <wp:effectExtent l="19050" t="0" r="0" b="0"/>
            <wp:docPr id="29" name="Рисунок 29" descr="Z:\3. Внешние\34. Совещания\События 2013 года\2013 05 29 Международная конференция к 20-летию МФСА\Фото\P12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3. Внешние\34. Совещания\События 2013 года\2013 05 29 Международная конференция к 20-летию МФСА\Фото\P1240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07" cy="20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AA3">
        <w:rPr>
          <w:rFonts w:ascii="Times New Roman" w:hAnsi="Times New Roman"/>
          <w:sz w:val="24"/>
          <w:szCs w:val="24"/>
        </w:rPr>
        <w:t xml:space="preserve"> </w:t>
      </w:r>
      <w:r w:rsidR="00456AA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1514" cy="2018805"/>
            <wp:effectExtent l="19050" t="0" r="6486" b="0"/>
            <wp:docPr id="15" name="Рисунок 30" descr="Z:\3. Внешние\34. Совещания\События 2013 года\2013 05 29 Международная конференция к 20-летию МФСА\Фото\218_ifas_20-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3. Внешние\34. Совещания\События 2013 года\2013 05 29 Международная конференция к 20-летию МФСА\Фото\218_ifas_20-5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50" cy="202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B1" w:rsidRPr="004415A0" w:rsidRDefault="00CA7AB1" w:rsidP="00456AA3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415A0">
        <w:rPr>
          <w:rFonts w:ascii="Times New Roman" w:hAnsi="Times New Roman"/>
          <w:sz w:val="24"/>
          <w:szCs w:val="24"/>
        </w:rPr>
        <w:lastRenderedPageBreak/>
        <w:t>В работе конференции принимали участие представители региональных структур МФСА, МКВК, правительственных и международных организаций, министерств и ведомств Центральной Азии, а также ученые и научные работники республики. На конференции за весомый вклад в развитие водного сотрудничества в Центральной Азии, за улучшение социально-экономической, экологической обстановки Приаралья были награждены ветераны МФСА и заслуженные работники водного хозяйства памятными медалями и Почетными грамотами Исполнительного Комитета Международного Фонда спасения Арала.</w:t>
      </w:r>
    </w:p>
    <w:p w:rsidR="00CA7AB1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  <w:lang w:val="kk-KZ"/>
        </w:rPr>
      </w:pPr>
      <w:r w:rsidRPr="008F6AB2">
        <w:rPr>
          <w:rFonts w:ascii="Times New Roman" w:hAnsi="Times New Roman"/>
          <w:b/>
          <w:sz w:val="24"/>
          <w:szCs w:val="24"/>
          <w:lang w:val="kk-KZ"/>
        </w:rPr>
        <w:t>В июле 2013 года в г.Кызылорде</w:t>
      </w:r>
      <w:r w:rsidRPr="00194D76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проведен </w:t>
      </w:r>
      <w:r w:rsidRPr="00194D76">
        <w:rPr>
          <w:rFonts w:ascii="Times New Roman" w:hAnsi="Times New Roman"/>
          <w:sz w:val="24"/>
          <w:szCs w:val="24"/>
          <w:lang w:val="kk-KZ"/>
        </w:rPr>
        <w:t xml:space="preserve">Круглый стол «Повышение осведомленности о наилучшем опыте ИУВР (Интегрированного управления водными ресурсами) в казахстанском Приаралье в контексте инициативы Правительства РК по переходу к зеленой экономике» </w:t>
      </w:r>
    </w:p>
    <w:p w:rsidR="00D57D82" w:rsidRDefault="00A21D3F" w:rsidP="00D57D82">
      <w:pPr>
        <w:spacing w:before="120" w:after="120"/>
        <w:jc w:val="both"/>
        <w:rPr>
          <w:rFonts w:ascii="Times New Roman" w:hAnsi="Times New Roman"/>
          <w:sz w:val="24"/>
          <w:szCs w:val="24"/>
          <w:lang w:val="kk-KZ"/>
        </w:rPr>
      </w:pPr>
      <w:r w:rsidRPr="00A21D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1896270"/>
            <wp:effectExtent l="19050" t="0" r="0" b="0"/>
            <wp:docPr id="214" name="Рисунок 214" descr="C:\Users\IFAS\Desktop\АЩЕЩ\ase-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IFAS\Desktop\АЩЕЩ\ase-0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9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D82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D57D82" w:rsidRPr="00D57D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2713" cy="1903929"/>
            <wp:effectExtent l="19050" t="0" r="3837" b="0"/>
            <wp:docPr id="263" name="Рисунок 263" descr="C:\Users\IFAS\Desktop\ARAL\ase-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IFAS\Desktop\ARAL\ase-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53" cy="190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82" w:rsidRDefault="00D57D82" w:rsidP="00D57D8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   </w:t>
      </w:r>
      <w:r w:rsidR="00A21D3F" w:rsidRPr="00D57D82">
        <w:rPr>
          <w:rFonts w:ascii="Times New Roman" w:hAnsi="Times New Roman" w:cs="Times New Roman"/>
          <w:b/>
          <w:sz w:val="20"/>
          <w:szCs w:val="20"/>
        </w:rPr>
        <w:t>Участники Круглого стола</w:t>
      </w:r>
      <w:r w:rsidRPr="00D57D82">
        <w:rPr>
          <w:rFonts w:ascii="Times New Roman" w:hAnsi="Times New Roman" w:cs="Times New Roman"/>
          <w:b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</w:t>
      </w:r>
      <w:r w:rsidRPr="00D57D82">
        <w:rPr>
          <w:rFonts w:ascii="Times New Roman" w:hAnsi="Times New Roman" w:cs="Times New Roman"/>
          <w:b/>
          <w:sz w:val="20"/>
          <w:szCs w:val="20"/>
        </w:rPr>
        <w:t xml:space="preserve">  Церемония награждения </w:t>
      </w:r>
      <w:proofErr w:type="gramStart"/>
      <w:r w:rsidRPr="00D57D82">
        <w:rPr>
          <w:rFonts w:ascii="Times New Roman" w:hAnsi="Times New Roman" w:cs="Times New Roman"/>
          <w:b/>
          <w:sz w:val="20"/>
          <w:szCs w:val="20"/>
        </w:rPr>
        <w:t>памятными</w:t>
      </w:r>
      <w:proofErr w:type="gramEnd"/>
      <w:r w:rsidRPr="00D57D8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D57D82" w:rsidRPr="00D57D82" w:rsidRDefault="00D57D82" w:rsidP="00D57D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</w:t>
      </w:r>
      <w:r w:rsidRPr="00D57D82">
        <w:rPr>
          <w:rFonts w:ascii="Times New Roman" w:hAnsi="Times New Roman" w:cs="Times New Roman"/>
          <w:b/>
          <w:sz w:val="20"/>
          <w:szCs w:val="20"/>
        </w:rPr>
        <w:t>медалями ИК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57D82">
        <w:rPr>
          <w:rFonts w:ascii="Times New Roman" w:hAnsi="Times New Roman" w:cs="Times New Roman"/>
          <w:b/>
          <w:sz w:val="20"/>
          <w:szCs w:val="20"/>
        </w:rPr>
        <w:t>МФСА и грамотами ИД МФСА</w:t>
      </w:r>
    </w:p>
    <w:p w:rsidR="00A21D3F" w:rsidRPr="00D57D82" w:rsidRDefault="00A21D3F" w:rsidP="00D57D82">
      <w:pPr>
        <w:tabs>
          <w:tab w:val="left" w:pos="5445"/>
        </w:tabs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A21D3F" w:rsidRDefault="00D57D82" w:rsidP="00D57D82">
      <w:pPr>
        <w:tabs>
          <w:tab w:val="left" w:pos="5445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456AA3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7D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3415" cy="2869565"/>
            <wp:effectExtent l="19050" t="0" r="635" b="0"/>
            <wp:docPr id="132" name="Рисунок 132" descr="C:\Users\IFAS\Desktop\АЩЕЩ\ase-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IFAS\Desktop\АЩЕЩ\ase-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 w:rsidRPr="00D57D8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23415" cy="2869565"/>
            <wp:effectExtent l="19050" t="0" r="635" b="0"/>
            <wp:docPr id="110" name="Рисунок 110" descr="C:\Users\IFAS\Desktop\АЩЕЩ\ase-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IFAS\Desktop\АЩЕЩ\ase-0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82" w:rsidRDefault="00D57D82" w:rsidP="00D57D82">
      <w:pPr>
        <w:tabs>
          <w:tab w:val="left" w:pos="59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="00456AA3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57D82">
        <w:rPr>
          <w:rFonts w:ascii="Times New Roman" w:hAnsi="Times New Roman" w:cs="Times New Roman"/>
          <w:b/>
          <w:sz w:val="20"/>
          <w:szCs w:val="20"/>
        </w:rPr>
        <w:t>Приветствие от имени М</w:t>
      </w:r>
      <w:r>
        <w:rPr>
          <w:rFonts w:ascii="Times New Roman" w:hAnsi="Times New Roman" w:cs="Times New Roman"/>
          <w:b/>
          <w:sz w:val="20"/>
          <w:szCs w:val="20"/>
        </w:rPr>
        <w:t>ИД РК</w:t>
      </w:r>
      <w:r w:rsidRPr="00D57D8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56AA3">
        <w:rPr>
          <w:rFonts w:ascii="Times New Roman" w:hAnsi="Times New Roman" w:cs="Times New Roman"/>
          <w:b/>
          <w:sz w:val="20"/>
          <w:szCs w:val="20"/>
        </w:rPr>
        <w:t xml:space="preserve">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57D82">
        <w:rPr>
          <w:rFonts w:ascii="Times New Roman" w:hAnsi="Times New Roman" w:cs="Times New Roman"/>
          <w:b/>
          <w:sz w:val="20"/>
          <w:szCs w:val="20"/>
        </w:rPr>
        <w:t>Приветствие посла, Главы Центра ОБСЕ</w:t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</w:p>
    <w:p w:rsidR="00D57D82" w:rsidRPr="00D57D82" w:rsidRDefault="00D57D82" w:rsidP="00D57D82">
      <w:pPr>
        <w:tabs>
          <w:tab w:val="left" w:pos="5955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456AA3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г-н </w:t>
      </w:r>
      <w:r w:rsidRPr="00D57D82">
        <w:rPr>
          <w:rFonts w:ascii="Times New Roman" w:hAnsi="Times New Roman" w:cs="Times New Roman"/>
          <w:b/>
          <w:sz w:val="20"/>
          <w:szCs w:val="20"/>
        </w:rPr>
        <w:t xml:space="preserve">Дархан </w:t>
      </w:r>
      <w:proofErr w:type="spellStart"/>
      <w:r w:rsidRPr="00D57D82">
        <w:rPr>
          <w:rFonts w:ascii="Times New Roman" w:hAnsi="Times New Roman" w:cs="Times New Roman"/>
          <w:b/>
          <w:sz w:val="20"/>
          <w:szCs w:val="20"/>
        </w:rPr>
        <w:t>Нурсадыков</w:t>
      </w:r>
      <w:proofErr w:type="spellEnd"/>
      <w:r w:rsidRPr="00D57D82">
        <w:rPr>
          <w:rFonts w:ascii="Times New Roman" w:hAnsi="Times New Roman" w:cs="Times New Roman"/>
          <w:b/>
          <w:sz w:val="20"/>
          <w:szCs w:val="20"/>
        </w:rPr>
        <w:t xml:space="preserve">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</w:t>
      </w:r>
      <w:r w:rsidRPr="00D57D82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</w:t>
      </w:r>
      <w:r w:rsidRPr="00D57D82">
        <w:rPr>
          <w:rFonts w:ascii="Times New Roman" w:hAnsi="Times New Roman" w:cs="Times New Roman"/>
          <w:b/>
          <w:sz w:val="20"/>
          <w:szCs w:val="20"/>
        </w:rPr>
        <w:t>г-жи Натальи Зарудной</w:t>
      </w:r>
    </w:p>
    <w:p w:rsidR="00D57D82" w:rsidRDefault="00456AA3" w:rsidP="00D57D8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D57D82" w:rsidRPr="00D57D82" w:rsidRDefault="00D57D82" w:rsidP="00D57D82">
      <w:pPr>
        <w:tabs>
          <w:tab w:val="left" w:pos="6990"/>
        </w:tabs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57D82" w:rsidRPr="00A21D3F" w:rsidRDefault="00D57D82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</w:p>
    <w:p w:rsidR="00CA7AB1" w:rsidRPr="00194D76" w:rsidRDefault="00CA7AB1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lastRenderedPageBreak/>
        <w:t xml:space="preserve">В рамках </w:t>
      </w:r>
      <w:r>
        <w:rPr>
          <w:rFonts w:ascii="Times New Roman" w:hAnsi="Times New Roman"/>
          <w:sz w:val="24"/>
          <w:szCs w:val="24"/>
        </w:rPr>
        <w:t xml:space="preserve">мероприятий </w:t>
      </w:r>
      <w:r w:rsidRPr="00194D76">
        <w:rPr>
          <w:rFonts w:ascii="Times New Roman" w:hAnsi="Times New Roman"/>
          <w:sz w:val="24"/>
          <w:szCs w:val="24"/>
        </w:rPr>
        <w:t>20-летия МФСА, 11-12 июля 2013 года состоялась обзорная поездка «</w:t>
      </w:r>
      <w:proofErr w:type="spellStart"/>
      <w:r w:rsidRPr="00194D76">
        <w:rPr>
          <w:rFonts w:ascii="Times New Roman" w:hAnsi="Times New Roman"/>
          <w:sz w:val="24"/>
          <w:szCs w:val="24"/>
        </w:rPr>
        <w:t>Эко-медиа</w:t>
      </w:r>
      <w:proofErr w:type="spellEnd"/>
      <w:r w:rsidRPr="00194D76">
        <w:rPr>
          <w:rFonts w:ascii="Times New Roman" w:hAnsi="Times New Roman"/>
          <w:sz w:val="24"/>
          <w:szCs w:val="24"/>
        </w:rPr>
        <w:t xml:space="preserve"> десант», организованная для средств массовой информации и гостей из Центрально-Азиатского региона. Цель поездки – широкое освещение в СМИ экологических и социально-экономических условии Аральского региона после принятых правительством РК мер и привлечение доноров и общественности к проблемам Арала.</w:t>
      </w:r>
    </w:p>
    <w:p w:rsidR="00CA7AB1" w:rsidRPr="00194D76" w:rsidRDefault="00CA7AB1" w:rsidP="00CA7AB1">
      <w:pPr>
        <w:pStyle w:val="a3"/>
        <w:spacing w:before="120" w:after="120"/>
        <w:ind w:left="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t xml:space="preserve">В целях оказания практической помощи местному населению Аральского и </w:t>
      </w:r>
      <w:proofErr w:type="spellStart"/>
      <w:r w:rsidRPr="00194D76">
        <w:rPr>
          <w:rFonts w:ascii="Times New Roman" w:hAnsi="Times New Roman"/>
          <w:sz w:val="24"/>
          <w:szCs w:val="24"/>
        </w:rPr>
        <w:t>Казалинского</w:t>
      </w:r>
      <w:proofErr w:type="spellEnd"/>
      <w:r w:rsidRPr="00194D76">
        <w:rPr>
          <w:rFonts w:ascii="Times New Roman" w:hAnsi="Times New Roman"/>
          <w:sz w:val="24"/>
          <w:szCs w:val="24"/>
        </w:rPr>
        <w:t xml:space="preserve"> районов по обеспечению питьевой водой отдаленных населенных пунктов Приаралья Дирекцией приобретены 2 </w:t>
      </w:r>
      <w:proofErr w:type="spellStart"/>
      <w:r w:rsidRPr="00194D76">
        <w:rPr>
          <w:rFonts w:ascii="Times New Roman" w:hAnsi="Times New Roman"/>
          <w:sz w:val="24"/>
          <w:szCs w:val="24"/>
        </w:rPr>
        <w:t>автоводовоза</w:t>
      </w:r>
      <w:proofErr w:type="spellEnd"/>
      <w:r w:rsidRPr="00194D76">
        <w:rPr>
          <w:rFonts w:ascii="Times New Roman" w:hAnsi="Times New Roman"/>
          <w:sz w:val="24"/>
          <w:szCs w:val="24"/>
        </w:rPr>
        <w:t>.</w:t>
      </w:r>
    </w:p>
    <w:p w:rsidR="00CA7AB1" w:rsidRPr="00194D76" w:rsidRDefault="00CA7AB1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t>Организована фотовыставка по реализации Программы Бассейна Аральского моря на период с 1997-2012 гг. с демонстрацией выполненных работ, достижений науки и техники по рациональному использованию природных ресурсов и улучшению уровня жизни населения бассейна. Был изготовлен демонстрационный POP-UP стенд с использованием фото и информационных материалов.</w:t>
      </w:r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 МФСА в РК в рамках мероприятий и</w:t>
      </w:r>
      <w:r w:rsidRPr="00194D76">
        <w:rPr>
          <w:rFonts w:ascii="Times New Roman" w:hAnsi="Times New Roman"/>
          <w:sz w:val="24"/>
          <w:szCs w:val="24"/>
        </w:rPr>
        <w:t>зготовлены медали «20-лет МФСА» и грамоты ветеранам-водникам и заслуженным работникам водного хозяйства республики</w:t>
      </w:r>
      <w:r>
        <w:rPr>
          <w:rFonts w:ascii="Times New Roman" w:hAnsi="Times New Roman"/>
          <w:sz w:val="24"/>
          <w:szCs w:val="24"/>
        </w:rPr>
        <w:t xml:space="preserve"> и Центральной Азии</w:t>
      </w:r>
      <w:r w:rsidRPr="00194D76">
        <w:rPr>
          <w:rFonts w:ascii="Times New Roman" w:hAnsi="Times New Roman"/>
          <w:sz w:val="24"/>
          <w:szCs w:val="24"/>
        </w:rPr>
        <w:t>, календарь на 2013-2014гг. с важнейшими событиями МФСА на трех языках, блокноты, ручки, диски, настенные часы с логотипом «20-лет МФСА</w:t>
      </w:r>
      <w:r>
        <w:rPr>
          <w:rFonts w:ascii="Times New Roman" w:hAnsi="Times New Roman"/>
          <w:sz w:val="24"/>
          <w:szCs w:val="24"/>
        </w:rPr>
        <w:t xml:space="preserve">». </w:t>
      </w:r>
      <w:proofErr w:type="gramStart"/>
      <w:r w:rsidRPr="00194D76">
        <w:rPr>
          <w:rFonts w:ascii="Times New Roman" w:hAnsi="Times New Roman"/>
          <w:sz w:val="24"/>
          <w:szCs w:val="24"/>
        </w:rPr>
        <w:t>Изданы брошюра « 20-лет МФСА», сборник научных трудов «Международный фонд спасения Арала- 20 лет на пути сотрудничества» и сборник «МФСА, Казахстан (факты и события», а также по итогам мероприятий по проведению 20-летия МФСА к концу 2013 года  издан фотоальбом.</w:t>
      </w:r>
      <w:proofErr w:type="gramEnd"/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C74BCF">
        <w:rPr>
          <w:rFonts w:ascii="Times New Roman" w:hAnsi="Times New Roman"/>
          <w:sz w:val="24"/>
          <w:szCs w:val="24"/>
        </w:rPr>
        <w:t>Научно-информационный журнал «Водное хозяйство Казахстана» внес существенный вклад в проведении мероприятий по случаю 20-летия МФСА. Два номера журнала были посвящены этому знаменательному событию и итогам Международной научно-практической конференции «Международный Фонд спасения Арала – 20 лет на пути сотрудничества».</w:t>
      </w:r>
    </w:p>
    <w:p w:rsidR="00CA7AB1" w:rsidRPr="00885840" w:rsidRDefault="00CA7AB1" w:rsidP="00DC1D64">
      <w:pPr>
        <w:pStyle w:val="1"/>
        <w:numPr>
          <w:ilvl w:val="0"/>
          <w:numId w:val="11"/>
        </w:numPr>
        <w:rPr>
          <w:rFonts w:ascii="Times New Roman" w:eastAsia="Calibri" w:hAnsi="Times New Roman"/>
          <w:bCs w:val="0"/>
          <w:kern w:val="0"/>
          <w:sz w:val="24"/>
          <w:szCs w:val="24"/>
          <w:lang w:eastAsia="en-US"/>
        </w:rPr>
      </w:pPr>
      <w:bookmarkStart w:id="8" w:name="_Toc381271901"/>
      <w:bookmarkStart w:id="9" w:name="_Toc379449939"/>
      <w:bookmarkStart w:id="10" w:name="_Toc378853894"/>
      <w:bookmarkStart w:id="11" w:name="_Toc378854043"/>
      <w:bookmarkStart w:id="12" w:name="_Toc378854153"/>
      <w:bookmarkStart w:id="13" w:name="_Toc378854213"/>
      <w:bookmarkStart w:id="14" w:name="_Toc378857753"/>
      <w:bookmarkStart w:id="15" w:name="_Toc378861576"/>
      <w:r w:rsidRPr="00885840">
        <w:rPr>
          <w:rFonts w:ascii="Times New Roman" w:eastAsia="Calibri" w:hAnsi="Times New Roman"/>
          <w:bCs w:val="0"/>
          <w:kern w:val="0"/>
          <w:sz w:val="24"/>
          <w:szCs w:val="24"/>
          <w:lang w:eastAsia="en-US"/>
        </w:rPr>
        <w:t>Сотрудничество с международными донорскими организациями</w:t>
      </w:r>
      <w:bookmarkEnd w:id="8"/>
    </w:p>
    <w:p w:rsidR="00CA7AB1" w:rsidRPr="00523D3A" w:rsidRDefault="00CA7AB1" w:rsidP="00A74477">
      <w:pPr>
        <w:pStyle w:val="a3"/>
        <w:numPr>
          <w:ilvl w:val="0"/>
          <w:numId w:val="6"/>
        </w:numPr>
        <w:spacing w:before="120" w:after="120"/>
        <w:ind w:left="284"/>
        <w:jc w:val="both"/>
        <w:outlineLvl w:val="0"/>
        <w:rPr>
          <w:rFonts w:ascii="Times New Roman" w:hAnsi="Times New Roman"/>
          <w:sz w:val="24"/>
          <w:szCs w:val="24"/>
        </w:rPr>
      </w:pPr>
      <w:bookmarkStart w:id="16" w:name="_Toc381271902"/>
      <w:r w:rsidRPr="00523D3A">
        <w:rPr>
          <w:rFonts w:ascii="Times New Roman" w:hAnsi="Times New Roman"/>
          <w:b/>
          <w:sz w:val="24"/>
          <w:szCs w:val="24"/>
        </w:rPr>
        <w:t>Сотрудничество с ЕЭК ООН</w:t>
      </w:r>
      <w:bookmarkEnd w:id="9"/>
      <w:r w:rsidRPr="00523D3A">
        <w:rPr>
          <w:rFonts w:ascii="Times New Roman" w:hAnsi="Times New Roman"/>
          <w:b/>
          <w:sz w:val="24"/>
          <w:szCs w:val="24"/>
        </w:rPr>
        <w:t xml:space="preserve"> </w:t>
      </w:r>
      <w:bookmarkStart w:id="17" w:name="_Toc379449940"/>
      <w:r w:rsidRPr="00523D3A">
        <w:rPr>
          <w:rFonts w:ascii="Times New Roman" w:hAnsi="Times New Roman"/>
          <w:b/>
          <w:sz w:val="24"/>
          <w:szCs w:val="24"/>
        </w:rPr>
        <w:t>по Региональному проекту «Безопасность гидротехнических сооружений в Центральной Азии: создание потенциала и региональное сотрудничество»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523D3A">
        <w:rPr>
          <w:rFonts w:ascii="Times New Roman" w:hAnsi="Times New Roman"/>
          <w:b/>
          <w:sz w:val="24"/>
          <w:szCs w:val="24"/>
        </w:rPr>
        <w:t xml:space="preserve"> </w:t>
      </w:r>
    </w:p>
    <w:p w:rsidR="00CA7AB1" w:rsidRPr="000A7E39" w:rsidRDefault="00CA7AB1" w:rsidP="00456AA3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0A7E39">
        <w:rPr>
          <w:rFonts w:ascii="Times New Roman" w:hAnsi="Times New Roman"/>
          <w:sz w:val="24"/>
          <w:szCs w:val="24"/>
        </w:rPr>
        <w:t>В Республике Казахстан по всем направлениям Проекта проводится определенная работа.</w:t>
      </w:r>
    </w:p>
    <w:p w:rsidR="00CA7AB1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t>В рамках проекта</w:t>
      </w:r>
      <w:r w:rsidRPr="00194D76">
        <w:rPr>
          <w:rFonts w:ascii="Times New Roman" w:hAnsi="Times New Roman"/>
          <w:b/>
          <w:sz w:val="24"/>
          <w:szCs w:val="24"/>
        </w:rPr>
        <w:t xml:space="preserve"> </w:t>
      </w:r>
      <w:r w:rsidRPr="00194D76">
        <w:rPr>
          <w:rFonts w:ascii="Times New Roman" w:hAnsi="Times New Roman"/>
          <w:sz w:val="24"/>
          <w:szCs w:val="24"/>
        </w:rPr>
        <w:t xml:space="preserve">ЕЭК ООН была предусмотрена разработка проекта Соглашения «О сотрудничестве в области безопасности ГТС в Центральной Азии». Проект Соглашения разработан и  обсуждался на рядах региональных и национальных совещаниях и семинарах с участием представителей стран ЦА. </w:t>
      </w:r>
      <w:r>
        <w:rPr>
          <w:rFonts w:ascii="Times New Roman" w:hAnsi="Times New Roman"/>
          <w:sz w:val="24"/>
          <w:szCs w:val="24"/>
        </w:rPr>
        <w:t>С</w:t>
      </w:r>
      <w:r w:rsidRPr="00194D76">
        <w:rPr>
          <w:rFonts w:ascii="Times New Roman" w:hAnsi="Times New Roman"/>
          <w:sz w:val="24"/>
          <w:szCs w:val="24"/>
        </w:rPr>
        <w:t>огласованный и доработанный</w:t>
      </w:r>
      <w:r>
        <w:rPr>
          <w:rFonts w:ascii="Times New Roman" w:hAnsi="Times New Roman"/>
          <w:sz w:val="24"/>
          <w:szCs w:val="24"/>
        </w:rPr>
        <w:t xml:space="preserve"> министерствами и ведомствами казахстанский вариант</w:t>
      </w:r>
      <w:r w:rsidRPr="00194D76">
        <w:rPr>
          <w:rFonts w:ascii="Times New Roman" w:hAnsi="Times New Roman"/>
          <w:sz w:val="24"/>
          <w:szCs w:val="24"/>
        </w:rPr>
        <w:t xml:space="preserve"> проект</w:t>
      </w:r>
      <w:r>
        <w:rPr>
          <w:rFonts w:ascii="Times New Roman" w:hAnsi="Times New Roman"/>
          <w:sz w:val="24"/>
          <w:szCs w:val="24"/>
        </w:rPr>
        <w:t>а</w:t>
      </w:r>
      <w:r w:rsidRPr="00194D76">
        <w:rPr>
          <w:rFonts w:ascii="Times New Roman" w:hAnsi="Times New Roman"/>
          <w:sz w:val="24"/>
          <w:szCs w:val="24"/>
        </w:rPr>
        <w:t xml:space="preserve"> Соглашения представлен в Исполком МФСА в установленном порядке.</w:t>
      </w:r>
    </w:p>
    <w:p w:rsidR="00CA7AB1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2012 году в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194D76">
        <w:rPr>
          <w:rFonts w:ascii="Times New Roman" w:hAnsi="Times New Roman"/>
          <w:sz w:val="24"/>
          <w:szCs w:val="24"/>
        </w:rPr>
        <w:t>Т</w:t>
      </w:r>
      <w:proofErr w:type="gramEnd"/>
      <w:r w:rsidRPr="00194D76">
        <w:rPr>
          <w:rFonts w:ascii="Times New Roman" w:hAnsi="Times New Roman"/>
          <w:sz w:val="24"/>
          <w:szCs w:val="24"/>
        </w:rPr>
        <w:t>араз</w:t>
      </w:r>
      <w:proofErr w:type="spellEnd"/>
      <w:r w:rsidRPr="00194D76">
        <w:rPr>
          <w:rFonts w:ascii="Times New Roman" w:hAnsi="Times New Roman"/>
          <w:sz w:val="24"/>
          <w:szCs w:val="24"/>
        </w:rPr>
        <w:t xml:space="preserve"> Исполнительным комитетом МФСА при активном содействии Исполнительной Дирекции МФСА в РК и при финансовой поддержке Европейской Экономической Комиссии ООН (ЕЭК ООН) создан Международный Учебный Центр (МУЦ) по безопасности плотин на базе Казахского НИИ водного хозяйства (</w:t>
      </w:r>
      <w:proofErr w:type="spellStart"/>
      <w:r w:rsidRPr="00194D76">
        <w:rPr>
          <w:rFonts w:ascii="Times New Roman" w:hAnsi="Times New Roman"/>
          <w:sz w:val="24"/>
          <w:szCs w:val="24"/>
        </w:rPr>
        <w:t>КазНИИВХ</w:t>
      </w:r>
      <w:proofErr w:type="spellEnd"/>
      <w:r w:rsidRPr="00194D76">
        <w:rPr>
          <w:rFonts w:ascii="Times New Roman" w:hAnsi="Times New Roman"/>
          <w:sz w:val="24"/>
          <w:szCs w:val="24"/>
        </w:rPr>
        <w:t xml:space="preserve">). </w:t>
      </w:r>
    </w:p>
    <w:p w:rsidR="00CA7AB1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lastRenderedPageBreak/>
        <w:t>С 11 по 15 февраля 2013г. ИД МФСА в РК совместно с МУЦ при финансовой поддержке ЕЭК ООН организовала Международный учебный семинар с участием ведущих специалистов «</w:t>
      </w:r>
      <w:proofErr w:type="spellStart"/>
      <w:r w:rsidRPr="00194D76">
        <w:rPr>
          <w:rFonts w:ascii="Times New Roman" w:hAnsi="Times New Roman"/>
          <w:sz w:val="24"/>
          <w:szCs w:val="24"/>
        </w:rPr>
        <w:t>Госводхознадзора</w:t>
      </w:r>
      <w:proofErr w:type="spellEnd"/>
      <w:r w:rsidRPr="00194D76">
        <w:rPr>
          <w:rFonts w:ascii="Times New Roman" w:hAnsi="Times New Roman"/>
          <w:sz w:val="24"/>
          <w:szCs w:val="24"/>
        </w:rPr>
        <w:t>» при Кабинете Министров Республики Узбекистан. Семинар-трени</w:t>
      </w:r>
      <w:r>
        <w:rPr>
          <w:rFonts w:ascii="Times New Roman" w:hAnsi="Times New Roman"/>
          <w:sz w:val="24"/>
          <w:szCs w:val="24"/>
        </w:rPr>
        <w:t>н</w:t>
      </w:r>
      <w:r w:rsidRPr="00194D76">
        <w:rPr>
          <w:rFonts w:ascii="Times New Roman" w:hAnsi="Times New Roman"/>
          <w:sz w:val="24"/>
          <w:szCs w:val="24"/>
        </w:rPr>
        <w:t>г был нацелен на оказание консультативной помощи на опыте практической работы Диагностического центра «</w:t>
      </w:r>
      <w:proofErr w:type="spellStart"/>
      <w:r w:rsidRPr="00194D76">
        <w:rPr>
          <w:rFonts w:ascii="Times New Roman" w:hAnsi="Times New Roman"/>
          <w:sz w:val="24"/>
          <w:szCs w:val="24"/>
        </w:rPr>
        <w:t>Госводхознадзора</w:t>
      </w:r>
      <w:proofErr w:type="spellEnd"/>
      <w:r w:rsidRPr="00194D76">
        <w:rPr>
          <w:rFonts w:ascii="Times New Roman" w:hAnsi="Times New Roman"/>
          <w:sz w:val="24"/>
          <w:szCs w:val="24"/>
        </w:rPr>
        <w:t>» Узбекистана. В работе семинара приняли участие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4D76">
        <w:rPr>
          <w:rFonts w:ascii="Times New Roman" w:hAnsi="Times New Roman"/>
          <w:sz w:val="24"/>
          <w:szCs w:val="24"/>
        </w:rPr>
        <w:t>специалист</w:t>
      </w:r>
      <w:r>
        <w:rPr>
          <w:rFonts w:ascii="Times New Roman" w:hAnsi="Times New Roman"/>
          <w:sz w:val="24"/>
          <w:szCs w:val="24"/>
        </w:rPr>
        <w:t>ы</w:t>
      </w:r>
      <w:r w:rsidRPr="00194D76">
        <w:rPr>
          <w:rFonts w:ascii="Times New Roman" w:hAnsi="Times New Roman"/>
          <w:sz w:val="24"/>
          <w:szCs w:val="24"/>
        </w:rPr>
        <w:t xml:space="preserve"> водного сектора</w:t>
      </w:r>
      <w:r>
        <w:rPr>
          <w:rFonts w:ascii="Times New Roman" w:hAnsi="Times New Roman"/>
          <w:sz w:val="24"/>
          <w:szCs w:val="24"/>
        </w:rPr>
        <w:t xml:space="preserve"> и ЧС</w:t>
      </w:r>
      <w:r w:rsidRPr="00194D76">
        <w:rPr>
          <w:rFonts w:ascii="Times New Roman" w:hAnsi="Times New Roman"/>
          <w:sz w:val="24"/>
          <w:szCs w:val="24"/>
        </w:rPr>
        <w:t xml:space="preserve"> Казахстана, Кыргызстана и Узбекистана и </w:t>
      </w:r>
      <w:proofErr w:type="spellStart"/>
      <w:r w:rsidRPr="00194D76">
        <w:rPr>
          <w:rFonts w:ascii="Times New Roman" w:hAnsi="Times New Roman"/>
          <w:sz w:val="24"/>
          <w:szCs w:val="24"/>
        </w:rPr>
        <w:t>КазНИИВХ</w:t>
      </w:r>
      <w:proofErr w:type="spellEnd"/>
      <w:r w:rsidRPr="00194D76">
        <w:rPr>
          <w:rFonts w:ascii="Times New Roman" w:hAnsi="Times New Roman"/>
          <w:sz w:val="24"/>
          <w:szCs w:val="24"/>
        </w:rPr>
        <w:t>.</w:t>
      </w:r>
    </w:p>
    <w:p w:rsidR="00CA7AB1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194D76">
        <w:rPr>
          <w:rFonts w:ascii="Times New Roman" w:hAnsi="Times New Roman"/>
          <w:sz w:val="24"/>
          <w:szCs w:val="24"/>
        </w:rPr>
        <w:t>На семинаре-тренинге специалистами «</w:t>
      </w:r>
      <w:proofErr w:type="spellStart"/>
      <w:r w:rsidRPr="00194D76">
        <w:rPr>
          <w:rFonts w:ascii="Times New Roman" w:hAnsi="Times New Roman"/>
          <w:sz w:val="24"/>
          <w:szCs w:val="24"/>
        </w:rPr>
        <w:t>Госводхознадзора</w:t>
      </w:r>
      <w:proofErr w:type="spellEnd"/>
      <w:r w:rsidRPr="00194D76">
        <w:rPr>
          <w:rFonts w:ascii="Times New Roman" w:hAnsi="Times New Roman"/>
          <w:sz w:val="24"/>
          <w:szCs w:val="24"/>
        </w:rPr>
        <w:t>» Узбекистана прочитано более 32 лекций на темы безопасности плотин, представлены проекты учебных планов и перечень необходимого оборудования для оснащения лабораторий созданного учебного центра.</w:t>
      </w:r>
    </w:p>
    <w:p w:rsidR="00CA7AB1" w:rsidRPr="00C74BCF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семинара подготовлены Рабочая Программа и Календарный план, которые составлены для повышения квалификации и переподготовки кадров ответственного персонала за безопасность гидротехнических сооружений.</w:t>
      </w:r>
    </w:p>
    <w:p w:rsidR="00CA7AB1" w:rsidRDefault="00CA7AB1" w:rsidP="00456AA3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 xml:space="preserve">19-20  ноября   2013   года   в   </w:t>
      </w:r>
      <w:proofErr w:type="spellStart"/>
      <w:r w:rsidRPr="00722EB0">
        <w:rPr>
          <w:rFonts w:ascii="Times New Roman" w:hAnsi="Times New Roman"/>
          <w:sz w:val="24"/>
          <w:szCs w:val="24"/>
        </w:rPr>
        <w:t>г</w:t>
      </w:r>
      <w:proofErr w:type="gramStart"/>
      <w:r w:rsidRPr="00722EB0">
        <w:rPr>
          <w:rFonts w:ascii="Times New Roman" w:hAnsi="Times New Roman"/>
          <w:sz w:val="24"/>
          <w:szCs w:val="24"/>
        </w:rPr>
        <w:t>.А</w:t>
      </w:r>
      <w:proofErr w:type="gramEnd"/>
      <w:r w:rsidRPr="00722EB0">
        <w:rPr>
          <w:rFonts w:ascii="Times New Roman" w:hAnsi="Times New Roman"/>
          <w:sz w:val="24"/>
          <w:szCs w:val="24"/>
        </w:rPr>
        <w:t>лматы</w:t>
      </w:r>
      <w:proofErr w:type="spellEnd"/>
      <w:r w:rsidRPr="00722EB0">
        <w:rPr>
          <w:rFonts w:ascii="Times New Roman" w:hAnsi="Times New Roman"/>
          <w:sz w:val="24"/>
          <w:szCs w:val="24"/>
        </w:rPr>
        <w:t xml:space="preserve">  состоялось  Региональное  совещание  по  сотрудничеству по безопасности плотин в Центральной Азии. Совещание проводилось Европейской Экономической Комиссией ОО</w:t>
      </w:r>
      <w:proofErr w:type="gramStart"/>
      <w:r w:rsidRPr="00722EB0">
        <w:rPr>
          <w:rFonts w:ascii="Times New Roman" w:hAnsi="Times New Roman"/>
          <w:sz w:val="24"/>
          <w:szCs w:val="24"/>
        </w:rPr>
        <w:t>Н(</w:t>
      </w:r>
      <w:proofErr w:type="gramEnd"/>
      <w:r w:rsidRPr="00722EB0">
        <w:rPr>
          <w:rFonts w:ascii="Times New Roman" w:hAnsi="Times New Roman"/>
          <w:sz w:val="24"/>
          <w:szCs w:val="24"/>
        </w:rPr>
        <w:t>ЕЭК ООН) в сотрудничестве с Экономической и Социальной Комиссии ООН для ст</w:t>
      </w:r>
      <w:r>
        <w:rPr>
          <w:rFonts w:ascii="Times New Roman" w:hAnsi="Times New Roman"/>
          <w:sz w:val="24"/>
          <w:szCs w:val="24"/>
        </w:rPr>
        <w:t>р</w:t>
      </w:r>
      <w:r w:rsidRPr="00722EB0">
        <w:rPr>
          <w:rFonts w:ascii="Times New Roman" w:hAnsi="Times New Roman"/>
          <w:sz w:val="24"/>
          <w:szCs w:val="24"/>
        </w:rPr>
        <w:t>ан Азии и Тихого океана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22EB0">
        <w:rPr>
          <w:rFonts w:ascii="Times New Roman" w:hAnsi="Times New Roman"/>
          <w:sz w:val="24"/>
          <w:szCs w:val="24"/>
        </w:rPr>
        <w:t>(ЭСКАТО ООН), Исполнительным Комитетом МФСА, при поддержке Евразийского Банка Развития и Правительства Российской Федерации. Организационную поддержку совещанию оказывала Исполнительная дирекция МФСА в РК. На совещании принимали участие ответственные работники министерств и ведом</w:t>
      </w:r>
      <w:proofErr w:type="gramStart"/>
      <w:r w:rsidRPr="00722EB0">
        <w:rPr>
          <w:rFonts w:ascii="Times New Roman" w:hAnsi="Times New Roman"/>
          <w:sz w:val="24"/>
          <w:szCs w:val="24"/>
        </w:rPr>
        <w:t>ств стр</w:t>
      </w:r>
      <w:proofErr w:type="gramEnd"/>
      <w:r w:rsidRPr="00722EB0">
        <w:rPr>
          <w:rFonts w:ascii="Times New Roman" w:hAnsi="Times New Roman"/>
          <w:sz w:val="24"/>
          <w:szCs w:val="24"/>
        </w:rPr>
        <w:t>ан Центральной Азии, а также Азербайджана, занимающиеся вопросами водного хозяйства и обеспечения безопасности гидротехнических сооружений и представители международных организаций. Всего приняли участие на совещании 48 специалистов.</w:t>
      </w:r>
    </w:p>
    <w:p w:rsidR="00810063" w:rsidRPr="00722EB0" w:rsidRDefault="00810063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577626"/>
            <wp:effectExtent l="19050" t="0" r="9525" b="0"/>
            <wp:docPr id="25" name="Рисунок 25" descr="Z:\3. Внешние\34. Совещания\События 2013 года\2013 11 19-20 Региональное совещание по БП ЕЭК ООН, в Алматы\PHOTO\IMAG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3. Внешние\34. Совещания\События 2013 года\2013 11 19-20 Региональное совещание по БП ЕЭК ООН, в Алматы\PHOTO\IMAG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1577626"/>
            <wp:effectExtent l="19050" t="0" r="9525" b="0"/>
            <wp:docPr id="26" name="Рисунок 26" descr="Z:\3. Внешние\34. Совещания\События 2013 года\2013 11 19-20 Региональное совещание по БП ЕЭК ООН, в Алматы\PHOTO\IMAG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3. Внешние\34. Совещания\События 2013 года\2013 11 19-20 Региональное совещание по БП ЕЭК ООН, в Алматы\PHOTO\IMAG0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7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B1" w:rsidRPr="00722EB0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>В соответствии с Программой совещания были рассмотрены следующие вопросы:</w:t>
      </w:r>
    </w:p>
    <w:p w:rsidR="00CA7AB1" w:rsidRDefault="00CA7AB1" w:rsidP="00A74477">
      <w:pPr>
        <w:numPr>
          <w:ilvl w:val="0"/>
          <w:numId w:val="2"/>
        </w:numPr>
        <w:spacing w:before="120" w:after="12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C44302">
        <w:rPr>
          <w:rFonts w:ascii="Times New Roman" w:hAnsi="Times New Roman"/>
          <w:sz w:val="24"/>
          <w:szCs w:val="24"/>
        </w:rPr>
        <w:t>обзор деятельности по обеспечению безопасности плотин в странах Центральной Азии;</w:t>
      </w:r>
    </w:p>
    <w:p w:rsidR="00CA7AB1" w:rsidRPr="00C44302" w:rsidRDefault="00CA7AB1" w:rsidP="00A74477">
      <w:pPr>
        <w:numPr>
          <w:ilvl w:val="0"/>
          <w:numId w:val="2"/>
        </w:numPr>
        <w:spacing w:before="120" w:after="12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C44302">
        <w:rPr>
          <w:rFonts w:ascii="Times New Roman" w:hAnsi="Times New Roman"/>
          <w:sz w:val="24"/>
          <w:szCs w:val="24"/>
        </w:rPr>
        <w:t>развитие сотрудничества в Центральной Азии по обеспечению безопасности плотин;</w:t>
      </w:r>
    </w:p>
    <w:p w:rsidR="00CA7AB1" w:rsidRPr="00722EB0" w:rsidRDefault="00CA7AB1" w:rsidP="00A74477">
      <w:pPr>
        <w:numPr>
          <w:ilvl w:val="0"/>
          <w:numId w:val="2"/>
        </w:numPr>
        <w:spacing w:before="120" w:after="12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722EB0">
        <w:rPr>
          <w:rFonts w:ascii="Times New Roman" w:hAnsi="Times New Roman"/>
          <w:sz w:val="24"/>
          <w:szCs w:val="24"/>
        </w:rPr>
        <w:t>еждународный опыт и перспективы поддержки сотрудничества в сфере обеспечения безопасности ГТС в Центральной Азии международными организациями и финансовыми институтами.</w:t>
      </w:r>
    </w:p>
    <w:p w:rsidR="00CA7AB1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>Также</w:t>
      </w:r>
      <w:r w:rsidRPr="00722EB0">
        <w:rPr>
          <w:rFonts w:ascii="Times New Roman" w:hAnsi="Times New Roman"/>
          <w:sz w:val="24"/>
          <w:szCs w:val="24"/>
        </w:rPr>
        <w:tab/>
        <w:t xml:space="preserve">Программой совещания обсуждены такие вопросы как предварительные результаты рассмотрения регионального проекта соглашения по безопасности плотин в ЦА,   создание учебного центра по безопасности плотин.  </w:t>
      </w:r>
    </w:p>
    <w:p w:rsidR="00CA7AB1" w:rsidRPr="00722EB0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lastRenderedPageBreak/>
        <w:t xml:space="preserve">Участники совещания отметили, что экономика стран Центральной Азии тесно связана с использованием трансграничных водных ресурсов. Речной сток региона почти полностью зарегулирован каскадами </w:t>
      </w:r>
      <w:proofErr w:type="gramStart"/>
      <w:r w:rsidRPr="00722EB0">
        <w:rPr>
          <w:rFonts w:ascii="Times New Roman" w:hAnsi="Times New Roman"/>
          <w:sz w:val="24"/>
          <w:szCs w:val="24"/>
        </w:rPr>
        <w:t>водохранилищ</w:t>
      </w:r>
      <w:proofErr w:type="gramEnd"/>
      <w:r w:rsidRPr="00722EB0">
        <w:rPr>
          <w:rFonts w:ascii="Times New Roman" w:hAnsi="Times New Roman"/>
          <w:sz w:val="24"/>
          <w:szCs w:val="24"/>
        </w:rPr>
        <w:t xml:space="preserve"> и бассейны трансграничных рек представляют собой управляемые водохозяйственные системы. Однако гидротехнические сооружени</w:t>
      </w:r>
      <w:proofErr w:type="gramStart"/>
      <w:r w:rsidRPr="00722EB0">
        <w:rPr>
          <w:rFonts w:ascii="Times New Roman" w:hAnsi="Times New Roman"/>
          <w:sz w:val="24"/>
          <w:szCs w:val="24"/>
        </w:rPr>
        <w:t>я(</w:t>
      </w:r>
      <w:proofErr w:type="gramEnd"/>
      <w:r w:rsidRPr="00722EB0">
        <w:rPr>
          <w:rFonts w:ascii="Times New Roman" w:hAnsi="Times New Roman"/>
          <w:sz w:val="24"/>
          <w:szCs w:val="24"/>
        </w:rPr>
        <w:t>ГТС), регулирующие сток, были построены 30-40 лет назад. Вследствие длительной эксплуатации гидротехнических сооружений, техническое состояние водохозяйственных объектов продолжает ухудшаться, износ гидросооружений из года в год все возрастает. Наблюдение за техническим состоянием плотин и других гидротехнических сооружений ослаблено. Не ведется должным образом Государственный Реестр ГТС, медленно адаптируются современные средства наблюдения и диагностики состояния сооружений. Плотины начинают представлять собой все большую угрозу, потому что не проводится требуемые ремонтно-восстановительные работы из-за отсутствия достаточного финансирования. Помимо перечисленных проблем в странах ЦА остро стоит вопрос необходимости постоянного усиления кадрового потенциала, то есть наряду с комплексом мероприятий по социальной поддержке устойчивости кадрового состава, необходим непрерывный процесс по совершенствованию знаний и навыков у заинтересованных государственных служащих и сотрудников водохозяйственных организаций.</w:t>
      </w:r>
    </w:p>
    <w:p w:rsidR="00CA7AB1" w:rsidRPr="00722EB0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>В странах Центральной Азии ведется значительная работа по нормативно-правовому обеспечению надежности гидротехнических сооружений, государственного контроля их безопасности. Вместе с тем участники совещания отметили, что имеют место различия в подходах к обеспечению безопасности гидротехнических сооружений. Так, специализированное законодательство в области обеспечения безопасности гидротехнических сооружений имеется только в Узбекистане и Таджикистане. Не создана региональная организационная платформа для сотрудничества на устойчивой правовой основе, которая предоставила бы странам возможность определять направления и порядок кооперации в этой области, предпринимать конкретные действия для гармонизации законодательства и технических нормативов, осуществлять совместные меры по улучшению технического состояния и повышению безопасности гидротехнических сооружений межгосударственного значения.</w:t>
      </w:r>
    </w:p>
    <w:p w:rsidR="00CA7AB1" w:rsidRPr="00722EB0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 xml:space="preserve">Актуальными задачами для стран Центральной Азии в области безопасности ГТС остаются: </w:t>
      </w:r>
    </w:p>
    <w:p w:rsidR="00CA7AB1" w:rsidRPr="00722EB0" w:rsidRDefault="00CA7AB1" w:rsidP="00A74477">
      <w:pPr>
        <w:numPr>
          <w:ilvl w:val="0"/>
          <w:numId w:val="3"/>
        </w:numPr>
        <w:spacing w:before="120" w:after="12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>унификация нормативно-правовой базы;</w:t>
      </w:r>
    </w:p>
    <w:p w:rsidR="00CA7AB1" w:rsidRPr="00722EB0" w:rsidRDefault="00CA7AB1" w:rsidP="00A74477">
      <w:pPr>
        <w:numPr>
          <w:ilvl w:val="0"/>
          <w:numId w:val="3"/>
        </w:numPr>
        <w:spacing w:before="120" w:after="12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>укрепление и расширение межгосударственного сотрудничества;</w:t>
      </w:r>
    </w:p>
    <w:p w:rsidR="00CA7AB1" w:rsidRPr="00722EB0" w:rsidRDefault="00CA7AB1" w:rsidP="00A74477">
      <w:pPr>
        <w:numPr>
          <w:ilvl w:val="0"/>
          <w:numId w:val="3"/>
        </w:numPr>
        <w:spacing w:before="120" w:after="12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>активное вовлечение заинтересованных государственных органов и организаций, использование их потенциала в разработке нормативной и технической базы, программы по безопасности ГТС как энергетического, так и водохозяйственного назначения в странах Центральной Азии.</w:t>
      </w:r>
    </w:p>
    <w:p w:rsidR="00CA7AB1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sz w:val="24"/>
          <w:szCs w:val="24"/>
        </w:rPr>
        <w:t xml:space="preserve">По итогам совещания участниками были приняты выводы и рекомендации по вопросам сотрудничества по безопасности плотин в Центральной Азии. В настоящее время эти материалы </w:t>
      </w:r>
      <w:r>
        <w:rPr>
          <w:rFonts w:ascii="Times New Roman" w:hAnsi="Times New Roman"/>
          <w:sz w:val="24"/>
          <w:szCs w:val="24"/>
        </w:rPr>
        <w:t>рассмотрены заинтересованными министерствами и ведомствами республики и приняты к исполнению.</w:t>
      </w:r>
      <w:bookmarkStart w:id="18" w:name="_Toc378854045"/>
      <w:bookmarkStart w:id="19" w:name="_Toc378854155"/>
      <w:bookmarkStart w:id="20" w:name="_Toc378854215"/>
    </w:p>
    <w:p w:rsidR="00CA7AB1" w:rsidRDefault="00CA7AB1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56AA3" w:rsidRDefault="00456AA3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56AA3" w:rsidRDefault="00456AA3" w:rsidP="00CA7AB1">
      <w:pPr>
        <w:spacing w:before="120" w:after="120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AB1" w:rsidRPr="00523D3A" w:rsidRDefault="00CA7AB1" w:rsidP="00A74477">
      <w:pPr>
        <w:pStyle w:val="a3"/>
        <w:numPr>
          <w:ilvl w:val="0"/>
          <w:numId w:val="7"/>
        </w:numPr>
        <w:spacing w:before="120" w:after="120"/>
        <w:ind w:left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1" w:name="_Toc381271903"/>
      <w:r w:rsidRPr="00523D3A">
        <w:rPr>
          <w:rFonts w:ascii="Times New Roman" w:hAnsi="Times New Roman"/>
          <w:b/>
          <w:sz w:val="24"/>
          <w:szCs w:val="24"/>
        </w:rPr>
        <w:lastRenderedPageBreak/>
        <w:t>Сотрудничество с Центром ОБСЕ в Астане</w:t>
      </w:r>
      <w:bookmarkEnd w:id="18"/>
      <w:bookmarkEnd w:id="19"/>
      <w:bookmarkEnd w:id="20"/>
      <w:bookmarkEnd w:id="21"/>
    </w:p>
    <w:p w:rsidR="00CA7AB1" w:rsidRPr="00194D76" w:rsidRDefault="00CA7AB1" w:rsidP="00456AA3">
      <w:pPr>
        <w:spacing w:before="120" w:after="120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194D76">
        <w:rPr>
          <w:rFonts w:ascii="Times New Roman" w:hAnsi="Times New Roman"/>
          <w:snapToGrid w:val="0"/>
          <w:color w:val="000000"/>
          <w:sz w:val="24"/>
          <w:szCs w:val="24"/>
        </w:rPr>
        <w:t xml:space="preserve">Цель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 xml:space="preserve">сотрудничества </w:t>
      </w:r>
      <w:r w:rsidRPr="00194D76">
        <w:rPr>
          <w:rFonts w:ascii="Times New Roman" w:hAnsi="Times New Roman"/>
          <w:snapToGrid w:val="0"/>
          <w:color w:val="000000"/>
          <w:sz w:val="24"/>
          <w:szCs w:val="24"/>
        </w:rPr>
        <w:t xml:space="preserve">заключается в поддержке казахстанских реформ государственного управления водными ресурсами в целях внедрения систем интегрированного управления водными ресурсами в казахстанской части </w:t>
      </w:r>
      <w:proofErr w:type="gramStart"/>
      <w:r w:rsidRPr="00194D76">
        <w:rPr>
          <w:rFonts w:ascii="Times New Roman" w:hAnsi="Times New Roman"/>
          <w:snapToGrid w:val="0"/>
          <w:color w:val="000000"/>
          <w:sz w:val="24"/>
          <w:szCs w:val="24"/>
        </w:rPr>
        <w:t>Приаралья</w:t>
      </w:r>
      <w:proofErr w:type="gramEnd"/>
      <w:r w:rsidRPr="00194D76">
        <w:rPr>
          <w:rFonts w:ascii="Times New Roman" w:hAnsi="Times New Roman"/>
          <w:snapToGrid w:val="0"/>
          <w:color w:val="000000"/>
          <w:sz w:val="24"/>
          <w:szCs w:val="24"/>
        </w:rPr>
        <w:t xml:space="preserve"> как части подхода к зеленой экономи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ке в данном регионе Казахстана.</w:t>
      </w:r>
    </w:p>
    <w:p w:rsidR="00CA7AB1" w:rsidRPr="00194D76" w:rsidRDefault="00CA7AB1" w:rsidP="00456AA3">
      <w:pPr>
        <w:spacing w:before="120" w:after="120"/>
        <w:jc w:val="both"/>
        <w:rPr>
          <w:rStyle w:val="longtext1"/>
          <w:rFonts w:ascii="Times New Roman" w:hAnsi="Times New Roman"/>
          <w:i/>
          <w:sz w:val="24"/>
          <w:szCs w:val="24"/>
        </w:rPr>
      </w:pPr>
      <w:r w:rsidRPr="00194D76">
        <w:rPr>
          <w:rStyle w:val="longtext1"/>
          <w:rFonts w:ascii="Times New Roman" w:hAnsi="Times New Roman"/>
          <w:i/>
          <w:sz w:val="24"/>
          <w:szCs w:val="24"/>
        </w:rPr>
        <w:t>Согласно плану проекта был</w:t>
      </w:r>
      <w:r>
        <w:rPr>
          <w:rStyle w:val="longtext1"/>
          <w:rFonts w:ascii="Times New Roman" w:hAnsi="Times New Roman"/>
          <w:i/>
          <w:sz w:val="24"/>
          <w:szCs w:val="24"/>
        </w:rPr>
        <w:t>и</w:t>
      </w:r>
      <w:r w:rsidRPr="00194D76">
        <w:rPr>
          <w:rStyle w:val="longtext1"/>
          <w:rFonts w:ascii="Times New Roman" w:hAnsi="Times New Roman"/>
          <w:i/>
          <w:sz w:val="24"/>
          <w:szCs w:val="24"/>
        </w:rPr>
        <w:t xml:space="preserve"> </w:t>
      </w:r>
      <w:r>
        <w:rPr>
          <w:rStyle w:val="longtext1"/>
          <w:rFonts w:ascii="Times New Roman" w:hAnsi="Times New Roman"/>
          <w:i/>
          <w:sz w:val="24"/>
          <w:szCs w:val="24"/>
        </w:rPr>
        <w:t xml:space="preserve">проведены следующие </w:t>
      </w:r>
      <w:r w:rsidRPr="00194D76">
        <w:rPr>
          <w:rStyle w:val="longtext1"/>
          <w:rFonts w:ascii="Times New Roman" w:hAnsi="Times New Roman"/>
          <w:i/>
          <w:sz w:val="24"/>
          <w:szCs w:val="24"/>
        </w:rPr>
        <w:t xml:space="preserve"> мероприятия:</w:t>
      </w:r>
    </w:p>
    <w:p w:rsidR="004D3025" w:rsidRDefault="00CA7AB1" w:rsidP="00456AA3">
      <w:pPr>
        <w:numPr>
          <w:ilvl w:val="0"/>
          <w:numId w:val="1"/>
        </w:numPr>
        <w:spacing w:before="120" w:after="120"/>
        <w:ind w:left="0" w:firstLine="0"/>
        <w:jc w:val="both"/>
        <w:rPr>
          <w:rStyle w:val="longtext1"/>
          <w:rFonts w:ascii="Times New Roman" w:eastAsia="Calibri" w:hAnsi="Times New Roman" w:cs="Times New Roman"/>
          <w:sz w:val="24"/>
          <w:szCs w:val="24"/>
        </w:rPr>
      </w:pPr>
      <w:r w:rsidRPr="00946AB1">
        <w:rPr>
          <w:rStyle w:val="longtext1"/>
          <w:rFonts w:ascii="Times New Roman" w:hAnsi="Times New Roman"/>
          <w:i/>
          <w:sz w:val="24"/>
          <w:szCs w:val="24"/>
          <w:u w:val="single"/>
        </w:rPr>
        <w:t xml:space="preserve">Мониторинг </w:t>
      </w:r>
      <w:proofErr w:type="spellStart"/>
      <w:r w:rsidRPr="00946AB1">
        <w:rPr>
          <w:rStyle w:val="longtext1"/>
          <w:rFonts w:ascii="Times New Roman" w:hAnsi="Times New Roman"/>
          <w:i/>
          <w:sz w:val="24"/>
          <w:szCs w:val="24"/>
          <w:u w:val="single"/>
        </w:rPr>
        <w:t>биоразнообразия</w:t>
      </w:r>
      <w:proofErr w:type="spellEnd"/>
      <w:r w:rsidRPr="00946AB1">
        <w:rPr>
          <w:rStyle w:val="longtext1"/>
          <w:rFonts w:ascii="Times New Roman" w:hAnsi="Times New Roman"/>
          <w:i/>
          <w:sz w:val="24"/>
          <w:szCs w:val="24"/>
          <w:u w:val="single"/>
        </w:rPr>
        <w:t xml:space="preserve"> водно-болотных угодий, формирующихся в </w:t>
      </w:r>
      <w:proofErr w:type="spellStart"/>
      <w:r w:rsidRPr="00946AB1">
        <w:rPr>
          <w:rStyle w:val="longtext1"/>
          <w:rFonts w:ascii="Times New Roman" w:hAnsi="Times New Roman"/>
          <w:i/>
          <w:sz w:val="24"/>
          <w:szCs w:val="24"/>
          <w:u w:val="single"/>
        </w:rPr>
        <w:t>авандельте</w:t>
      </w:r>
      <w:proofErr w:type="spellEnd"/>
      <w:r w:rsidRPr="00946AB1">
        <w:rPr>
          <w:rStyle w:val="longtext1"/>
          <w:rFonts w:ascii="Times New Roman" w:hAnsi="Times New Roman"/>
          <w:i/>
          <w:sz w:val="24"/>
          <w:szCs w:val="24"/>
          <w:u w:val="single"/>
        </w:rPr>
        <w:t xml:space="preserve"> реки Сырдарья</w:t>
      </w:r>
      <w:r w:rsidRPr="00946AB1">
        <w:rPr>
          <w:rStyle w:val="longtext1"/>
          <w:rFonts w:ascii="Times New Roman" w:hAnsi="Times New Roman"/>
          <w:i/>
          <w:sz w:val="24"/>
          <w:szCs w:val="24"/>
        </w:rPr>
        <w:t xml:space="preserve">: </w:t>
      </w:r>
      <w:r w:rsidRPr="004D3025">
        <w:rPr>
          <w:rStyle w:val="longtext1"/>
          <w:rFonts w:ascii="Times New Roman" w:hAnsi="Times New Roman"/>
          <w:sz w:val="24"/>
          <w:szCs w:val="24"/>
        </w:rPr>
        <w:t xml:space="preserve">Собран материал </w:t>
      </w:r>
      <w:r w:rsidRPr="00194D76">
        <w:rPr>
          <w:rStyle w:val="longtext1"/>
          <w:rFonts w:ascii="Times New Roman" w:hAnsi="Times New Roman"/>
          <w:sz w:val="24"/>
          <w:szCs w:val="24"/>
        </w:rPr>
        <w:t xml:space="preserve">для разработки картографических моделей с целью составления карт экосистем и карт распределения редких и </w:t>
      </w:r>
      <w:proofErr w:type="spellStart"/>
      <w:r w:rsidRPr="00194D76">
        <w:rPr>
          <w:rStyle w:val="longtext1"/>
          <w:rFonts w:ascii="Times New Roman" w:hAnsi="Times New Roman"/>
          <w:sz w:val="24"/>
          <w:szCs w:val="24"/>
        </w:rPr>
        <w:t>эндеми</w:t>
      </w:r>
      <w:r>
        <w:rPr>
          <w:rStyle w:val="longtext1"/>
          <w:rFonts w:ascii="Times New Roman" w:hAnsi="Times New Roman"/>
          <w:sz w:val="24"/>
          <w:szCs w:val="24"/>
        </w:rPr>
        <w:t>чных</w:t>
      </w:r>
      <w:proofErr w:type="spellEnd"/>
      <w:r>
        <w:rPr>
          <w:rStyle w:val="longtext1"/>
          <w:rFonts w:ascii="Times New Roman" w:hAnsi="Times New Roman"/>
          <w:sz w:val="24"/>
          <w:szCs w:val="24"/>
        </w:rPr>
        <w:t xml:space="preserve"> видов проектной территории (</w:t>
      </w:r>
      <w:proofErr w:type="spellStart"/>
      <w:r w:rsidRPr="00194D76">
        <w:rPr>
          <w:rStyle w:val="longtext1"/>
          <w:rFonts w:ascii="Times New Roman" w:hAnsi="Times New Roman"/>
          <w:sz w:val="24"/>
          <w:szCs w:val="24"/>
        </w:rPr>
        <w:t>авандельте</w:t>
      </w:r>
      <w:proofErr w:type="spellEnd"/>
      <w:r w:rsidRPr="00194D76">
        <w:rPr>
          <w:rStyle w:val="longtext1"/>
          <w:rFonts w:ascii="Times New Roman" w:hAnsi="Times New Roman"/>
          <w:sz w:val="24"/>
          <w:szCs w:val="24"/>
        </w:rPr>
        <w:t xml:space="preserve"> реки Сырдарьи, морской акватории Малого Арала, прибрежной полосе, на территории </w:t>
      </w:r>
      <w:proofErr w:type="spellStart"/>
      <w:r w:rsidRPr="00194D76">
        <w:rPr>
          <w:rStyle w:val="longtext1"/>
          <w:rFonts w:ascii="Times New Roman" w:hAnsi="Times New Roman"/>
          <w:sz w:val="24"/>
          <w:szCs w:val="24"/>
        </w:rPr>
        <w:t>рамсарских</w:t>
      </w:r>
      <w:proofErr w:type="spellEnd"/>
      <w:r w:rsidRPr="00194D76">
        <w:rPr>
          <w:rStyle w:val="longtext1"/>
          <w:rFonts w:ascii="Times New Roman" w:hAnsi="Times New Roman"/>
          <w:sz w:val="24"/>
          <w:szCs w:val="24"/>
        </w:rPr>
        <w:t xml:space="preserve"> водно-болотных угодий</w:t>
      </w:r>
      <w:r>
        <w:rPr>
          <w:rStyle w:val="longtext1"/>
          <w:rFonts w:ascii="Times New Roman" w:hAnsi="Times New Roman"/>
          <w:sz w:val="24"/>
          <w:szCs w:val="24"/>
        </w:rPr>
        <w:t>).</w:t>
      </w:r>
      <w:r w:rsidR="004D3025">
        <w:rPr>
          <w:rStyle w:val="longtext1"/>
          <w:rFonts w:ascii="Times New Roman" w:hAnsi="Times New Roman"/>
          <w:sz w:val="24"/>
          <w:szCs w:val="24"/>
        </w:rPr>
        <w:t xml:space="preserve"> Экспертная группа </w:t>
      </w:r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провела сравнительный анализ состояния </w:t>
      </w:r>
      <w:proofErr w:type="spellStart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>Рамсарских</w:t>
      </w:r>
      <w:proofErr w:type="spellEnd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 угодий на основе инвентаризации </w:t>
      </w:r>
      <w:proofErr w:type="spellStart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>био-разнообразия</w:t>
      </w:r>
      <w:proofErr w:type="spellEnd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 экосистем </w:t>
      </w:r>
      <w:proofErr w:type="spellStart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>авандельты</w:t>
      </w:r>
      <w:proofErr w:type="spellEnd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 Сырдарьи и Малого Арала. Данные 2011 года были использованы в качестве базовой информации, так как мониторинг 2011 года явился первым действием подобного рода после наполнения Малого Арала и формирования новой </w:t>
      </w:r>
      <w:proofErr w:type="spellStart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>авандельты</w:t>
      </w:r>
      <w:proofErr w:type="spellEnd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 Сырдарьи. </w:t>
      </w:r>
      <w:proofErr w:type="spellStart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>Эко-мониторинг</w:t>
      </w:r>
      <w:proofErr w:type="spellEnd"/>
      <w:r w:rsidR="004D3025" w:rsidRPr="004D3025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 2013 года выявил заметные колебания в количественном составе некоторых популяций - некоторые виды уменьшились, в то время как выросли по численности другие виды. Особую озабоченность вызывает исчезновение лебедя и уменьшение численности других видов водоплавающих птиц. В связи с тем, что мониторинг проводился только один раз (летом), экспертам не удалось получить более полную орнитологическую картину, поскольку необходимо проводить наблюдение, как минимум, два раза в год – весной и в конце лета. </w:t>
      </w:r>
    </w:p>
    <w:p w:rsidR="004D3025" w:rsidRDefault="004D3025" w:rsidP="004D3025">
      <w:pPr>
        <w:spacing w:before="120" w:after="120"/>
        <w:jc w:val="both"/>
        <w:rPr>
          <w:rStyle w:val="longtext1"/>
          <w:rFonts w:ascii="Times New Roman" w:eastAsia="Calibri" w:hAnsi="Times New Roman" w:cs="Times New Roman"/>
          <w:sz w:val="24"/>
          <w:szCs w:val="24"/>
        </w:rPr>
      </w:pPr>
    </w:p>
    <w:p w:rsidR="004D3025" w:rsidRDefault="00FE6624" w:rsidP="004D3025">
      <w:pPr>
        <w:spacing w:before="120" w:after="120"/>
        <w:jc w:val="both"/>
        <w:rPr>
          <w:rStyle w:val="longtext1"/>
          <w:rFonts w:ascii="Times New Roman" w:eastAsia="Calibri" w:hAnsi="Times New Roman" w:cs="Times New Roman"/>
          <w:sz w:val="24"/>
          <w:szCs w:val="24"/>
        </w:rPr>
      </w:pPr>
      <w:r w:rsidRPr="00FE6624">
        <w:rPr>
          <w:rStyle w:val="longtext1"/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483" cy="1857375"/>
            <wp:effectExtent l="19050" t="19050" r="27767" b="2857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06" cy="18580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9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477">
        <w:rPr>
          <w:rStyle w:val="longtext1"/>
          <w:rFonts w:ascii="Times New Roman" w:eastAsia="Calibri" w:hAnsi="Times New Roman" w:cs="Times New Roman"/>
          <w:sz w:val="24"/>
          <w:szCs w:val="24"/>
        </w:rPr>
        <w:t xml:space="preserve">    </w:t>
      </w:r>
      <w:r w:rsidR="00A74477" w:rsidRPr="004D3025">
        <w:rPr>
          <w:rStyle w:val="longtext1"/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760" cy="1861785"/>
            <wp:effectExtent l="19050" t="19050" r="27940" b="24165"/>
            <wp:docPr id="1" name="Рисунок 11" descr="C:\Users\User\Pictures\Pictures\АРАЛ\Aral 05.07\Aral 05.0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tures\АРАЛ\Aral 05.07\Aral 05.07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38" cy="18622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74477" w:rsidRPr="00456AA3" w:rsidRDefault="00A74477" w:rsidP="00A74477">
      <w:pPr>
        <w:spacing w:before="120" w:after="120"/>
        <w:jc w:val="both"/>
        <w:rPr>
          <w:rStyle w:val="longtext1"/>
          <w:rFonts w:ascii="Times New Roman" w:eastAsia="Calibri" w:hAnsi="Times New Roman" w:cs="Times New Roman"/>
          <w:b/>
        </w:rPr>
      </w:pPr>
      <w:r w:rsidRPr="00A74477">
        <w:rPr>
          <w:rStyle w:val="longtext1"/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FE6624" w:rsidRPr="00456AA3">
        <w:rPr>
          <w:rStyle w:val="longtext1"/>
          <w:rFonts w:ascii="Times New Roman" w:eastAsia="Calibri" w:hAnsi="Times New Roman" w:cs="Times New Roman"/>
          <w:b/>
        </w:rPr>
        <w:t xml:space="preserve">Новая популяция </w:t>
      </w:r>
      <w:proofErr w:type="spellStart"/>
      <w:r w:rsidR="00FE6624" w:rsidRPr="00456AA3">
        <w:rPr>
          <w:rStyle w:val="longtext1"/>
          <w:rFonts w:ascii="Times New Roman" w:eastAsia="Calibri" w:hAnsi="Times New Roman" w:cs="Times New Roman"/>
          <w:b/>
        </w:rPr>
        <w:t>Nymphoides</w:t>
      </w:r>
      <w:proofErr w:type="spellEnd"/>
      <w:r w:rsidR="00FE6624" w:rsidRPr="00456AA3">
        <w:rPr>
          <w:rStyle w:val="longtext1"/>
          <w:rFonts w:ascii="Times New Roman" w:eastAsia="Calibri" w:hAnsi="Times New Roman" w:cs="Times New Roman"/>
          <w:b/>
        </w:rPr>
        <w:t xml:space="preserve"> </w:t>
      </w:r>
      <w:proofErr w:type="spellStart"/>
      <w:r w:rsidR="00FE6624" w:rsidRPr="00456AA3">
        <w:rPr>
          <w:rStyle w:val="longtext1"/>
          <w:rFonts w:ascii="Times New Roman" w:eastAsia="Calibri" w:hAnsi="Times New Roman" w:cs="Times New Roman"/>
          <w:b/>
        </w:rPr>
        <w:t>peltatum</w:t>
      </w:r>
      <w:proofErr w:type="spellEnd"/>
      <w:r w:rsidRPr="00456AA3">
        <w:rPr>
          <w:rStyle w:val="longtext1"/>
          <w:rFonts w:ascii="Times New Roman" w:eastAsia="Calibri" w:hAnsi="Times New Roman" w:cs="Times New Roman"/>
          <w:b/>
        </w:rPr>
        <w:t xml:space="preserve">                        </w:t>
      </w:r>
      <w:r w:rsidR="00456AA3">
        <w:rPr>
          <w:rStyle w:val="longtext1"/>
          <w:rFonts w:ascii="Times New Roman" w:eastAsia="Calibri" w:hAnsi="Times New Roman" w:cs="Times New Roman"/>
          <w:b/>
        </w:rPr>
        <w:t xml:space="preserve">             </w:t>
      </w:r>
      <w:r w:rsidRPr="00456AA3">
        <w:rPr>
          <w:rStyle w:val="longtext1"/>
          <w:rFonts w:ascii="Times New Roman" w:eastAsia="Calibri" w:hAnsi="Times New Roman" w:cs="Times New Roman"/>
          <w:b/>
        </w:rPr>
        <w:t xml:space="preserve">           Тюльпан Борщова</w:t>
      </w:r>
    </w:p>
    <w:p w:rsidR="00FA525E" w:rsidRDefault="00FA525E" w:rsidP="00FA525E">
      <w:pPr>
        <w:spacing w:before="120" w:after="120" w:line="240" w:lineRule="auto"/>
        <w:jc w:val="both"/>
        <w:rPr>
          <w:rStyle w:val="longtext1"/>
          <w:rFonts w:ascii="Times New Roman" w:hAnsi="Times New Roman"/>
          <w:i/>
          <w:sz w:val="24"/>
          <w:szCs w:val="24"/>
        </w:rPr>
      </w:pPr>
    </w:p>
    <w:p w:rsidR="00CA7AB1" w:rsidRPr="00B3113D" w:rsidRDefault="00CA7AB1" w:rsidP="00110F22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Style w:val="longtext1"/>
          <w:rFonts w:ascii="Times New Roman" w:hAnsi="Times New Roman"/>
          <w:bCs/>
          <w:sz w:val="24"/>
          <w:szCs w:val="24"/>
        </w:rPr>
      </w:pPr>
      <w:r w:rsidRPr="00B3113D">
        <w:rPr>
          <w:rStyle w:val="longtext1"/>
          <w:rFonts w:ascii="Times New Roman" w:hAnsi="Times New Roman"/>
          <w:i/>
          <w:sz w:val="24"/>
          <w:szCs w:val="24"/>
          <w:u w:val="single"/>
        </w:rPr>
        <w:t>Семинар – тренинг по зеленому росту для членов-организаций АСБС</w:t>
      </w:r>
    </w:p>
    <w:p w:rsidR="00CA7AB1" w:rsidRPr="00194D76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194D76">
        <w:rPr>
          <w:rFonts w:ascii="Times New Roman" w:hAnsi="Times New Roman"/>
          <w:bCs/>
          <w:sz w:val="24"/>
          <w:szCs w:val="24"/>
        </w:rPr>
        <w:t xml:space="preserve">ИД МФСА в РК провела семинар – тренинг в период с 21 по 26 октября в </w:t>
      </w:r>
      <w:proofErr w:type="spellStart"/>
      <w:r w:rsidRPr="00194D7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194D76">
        <w:rPr>
          <w:rFonts w:ascii="Times New Roman" w:hAnsi="Times New Roman"/>
          <w:bCs/>
          <w:sz w:val="24"/>
          <w:szCs w:val="24"/>
        </w:rPr>
        <w:t>.К</w:t>
      </w:r>
      <w:proofErr w:type="gramEnd"/>
      <w:r w:rsidRPr="00194D76">
        <w:rPr>
          <w:rFonts w:ascii="Times New Roman" w:hAnsi="Times New Roman"/>
          <w:bCs/>
          <w:sz w:val="24"/>
          <w:szCs w:val="24"/>
        </w:rPr>
        <w:t>ызылорде</w:t>
      </w:r>
      <w:proofErr w:type="spellEnd"/>
      <w:r w:rsidRPr="00194D76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Основной целью семинара является </w:t>
      </w:r>
      <w:r w:rsidRPr="00194D76">
        <w:rPr>
          <w:rFonts w:ascii="Times New Roman" w:hAnsi="Times New Roman"/>
          <w:bCs/>
          <w:sz w:val="24"/>
          <w:szCs w:val="24"/>
        </w:rPr>
        <w:t>повышени</w:t>
      </w:r>
      <w:r>
        <w:rPr>
          <w:rFonts w:ascii="Times New Roman" w:hAnsi="Times New Roman"/>
          <w:bCs/>
          <w:sz w:val="24"/>
          <w:szCs w:val="24"/>
        </w:rPr>
        <w:t>е</w:t>
      </w:r>
      <w:r w:rsidRPr="00194D76">
        <w:rPr>
          <w:rFonts w:ascii="Times New Roman" w:hAnsi="Times New Roman"/>
          <w:bCs/>
          <w:sz w:val="24"/>
          <w:szCs w:val="24"/>
        </w:rPr>
        <w:t xml:space="preserve"> осведомленности о принятой Правительством РК Концепции по переходу к зеленой экономике, определении секторов по зеленому росту на своих рабочих местах по четырем направлениям: экология, природные ресурсы, сельское хозяйство, водное хозяйство. </w:t>
      </w:r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194D76">
        <w:rPr>
          <w:rFonts w:ascii="Times New Roman" w:hAnsi="Times New Roman"/>
          <w:bCs/>
          <w:sz w:val="24"/>
          <w:szCs w:val="24"/>
        </w:rPr>
        <w:lastRenderedPageBreak/>
        <w:t xml:space="preserve">Ожидается, что последующие </w:t>
      </w:r>
      <w:proofErr w:type="spellStart"/>
      <w:r w:rsidRPr="00194D76">
        <w:rPr>
          <w:rFonts w:ascii="Times New Roman" w:hAnsi="Times New Roman"/>
          <w:bCs/>
          <w:sz w:val="24"/>
          <w:szCs w:val="24"/>
        </w:rPr>
        <w:t>тренинговые</w:t>
      </w:r>
      <w:proofErr w:type="spellEnd"/>
      <w:r w:rsidRPr="00194D76">
        <w:rPr>
          <w:rFonts w:ascii="Times New Roman" w:hAnsi="Times New Roman"/>
          <w:bCs/>
          <w:sz w:val="24"/>
          <w:szCs w:val="24"/>
        </w:rPr>
        <w:t xml:space="preserve"> курсы будут предназначены для широкого круга специалистов – водников, включая лиц, определяющих водную политику и, принимающих решения, влияющих или формирующих ход и содержание современных реформ в обеспечении экологической безопасности в целом, и безопасности водных ресурсов, в частности. </w:t>
      </w:r>
      <w:proofErr w:type="gramEnd"/>
    </w:p>
    <w:p w:rsidR="00FA525E" w:rsidRDefault="00FA525E" w:rsidP="00810063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5614" cy="1743075"/>
            <wp:effectExtent l="19050" t="19050" r="26186" b="28575"/>
            <wp:docPr id="5" name="Рисунок 5" descr="SAM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1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14" cy="1743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10063" w:rsidRPr="00456AA3" w:rsidRDefault="009F104D" w:rsidP="00810063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456AA3">
        <w:rPr>
          <w:rFonts w:ascii="Times New Roman" w:hAnsi="Times New Roman"/>
          <w:b/>
          <w:bCs/>
          <w:sz w:val="20"/>
          <w:szCs w:val="20"/>
        </w:rPr>
        <w:t xml:space="preserve">Выездное занятие в тепличном хозяйстве </w:t>
      </w:r>
      <w:proofErr w:type="spellStart"/>
      <w:r w:rsidRPr="00456AA3">
        <w:rPr>
          <w:rFonts w:ascii="Times New Roman" w:hAnsi="Times New Roman"/>
          <w:b/>
          <w:bCs/>
          <w:sz w:val="20"/>
          <w:szCs w:val="20"/>
        </w:rPr>
        <w:t>Кызылординского</w:t>
      </w:r>
      <w:proofErr w:type="spellEnd"/>
      <w:r w:rsidRPr="00456AA3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9F104D" w:rsidRPr="00456AA3" w:rsidRDefault="009F104D" w:rsidP="00810063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456AA3">
        <w:rPr>
          <w:rFonts w:ascii="Times New Roman" w:hAnsi="Times New Roman"/>
          <w:b/>
          <w:bCs/>
          <w:sz w:val="20"/>
          <w:szCs w:val="20"/>
        </w:rPr>
        <w:t xml:space="preserve">Государственного Университета им. </w:t>
      </w:r>
      <w:proofErr w:type="spellStart"/>
      <w:r w:rsidRPr="00456AA3">
        <w:rPr>
          <w:rFonts w:ascii="Times New Roman" w:hAnsi="Times New Roman"/>
          <w:b/>
          <w:bCs/>
          <w:sz w:val="20"/>
          <w:szCs w:val="20"/>
        </w:rPr>
        <w:t>Коркыт</w:t>
      </w:r>
      <w:proofErr w:type="spellEnd"/>
      <w:r w:rsidRPr="00456AA3">
        <w:rPr>
          <w:rFonts w:ascii="Times New Roman" w:hAnsi="Times New Roman"/>
          <w:b/>
          <w:bCs/>
          <w:sz w:val="20"/>
          <w:szCs w:val="20"/>
        </w:rPr>
        <w:t xml:space="preserve"> </w:t>
      </w:r>
      <w:proofErr w:type="spellStart"/>
      <w:r w:rsidRPr="00456AA3">
        <w:rPr>
          <w:rFonts w:ascii="Times New Roman" w:hAnsi="Times New Roman"/>
          <w:b/>
          <w:bCs/>
          <w:sz w:val="20"/>
          <w:szCs w:val="20"/>
        </w:rPr>
        <w:t>ата</w:t>
      </w:r>
      <w:proofErr w:type="spellEnd"/>
    </w:p>
    <w:p w:rsidR="00810063" w:rsidRPr="00456AA3" w:rsidRDefault="00810063" w:rsidP="00810063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FA525E" w:rsidRDefault="00FA525E" w:rsidP="00810063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990" cy="2067772"/>
            <wp:effectExtent l="19050" t="19050" r="16510" b="27728"/>
            <wp:docPr id="2" name="Рисунок 2" descr="20131022_17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1022_1723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6777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A525E" w:rsidRPr="00456AA3" w:rsidRDefault="009F104D" w:rsidP="00810063">
      <w:pPr>
        <w:spacing w:before="120" w:after="120"/>
        <w:jc w:val="center"/>
        <w:rPr>
          <w:rFonts w:ascii="Times New Roman" w:hAnsi="Times New Roman"/>
          <w:b/>
          <w:bCs/>
          <w:sz w:val="20"/>
          <w:szCs w:val="20"/>
        </w:rPr>
      </w:pPr>
      <w:r w:rsidRPr="00456AA3">
        <w:rPr>
          <w:rFonts w:ascii="Times New Roman" w:hAnsi="Times New Roman"/>
          <w:b/>
          <w:bCs/>
          <w:sz w:val="20"/>
          <w:szCs w:val="20"/>
        </w:rPr>
        <w:t>Выездное занятие на ГТС на реке Сырдарья</w:t>
      </w:r>
    </w:p>
    <w:p w:rsidR="00FA525E" w:rsidRDefault="00FA525E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:rsidR="000E6B51" w:rsidRPr="00B3113D" w:rsidRDefault="000E6B51" w:rsidP="00110F22">
      <w:pPr>
        <w:numPr>
          <w:ilvl w:val="0"/>
          <w:numId w:val="1"/>
        </w:numPr>
        <w:spacing w:before="120" w:after="120" w:line="240" w:lineRule="auto"/>
        <w:ind w:left="0" w:firstLine="0"/>
        <w:jc w:val="both"/>
        <w:rPr>
          <w:rStyle w:val="longtext1"/>
          <w:rFonts w:ascii="Times New Roman" w:hAnsi="Times New Roman"/>
          <w:bCs/>
          <w:sz w:val="24"/>
          <w:szCs w:val="24"/>
        </w:rPr>
      </w:pPr>
      <w:r>
        <w:rPr>
          <w:rStyle w:val="longtext1"/>
          <w:rFonts w:ascii="Times New Roman" w:hAnsi="Times New Roman"/>
          <w:i/>
          <w:sz w:val="24"/>
          <w:szCs w:val="24"/>
          <w:u w:val="single"/>
        </w:rPr>
        <w:t xml:space="preserve">Семинар – тренинг о совместном управлении рыбными ресурсами </w:t>
      </w:r>
      <w:r w:rsidRPr="00B3113D">
        <w:rPr>
          <w:rStyle w:val="longtext1"/>
          <w:rFonts w:ascii="Times New Roman" w:hAnsi="Times New Roman"/>
          <w:i/>
          <w:sz w:val="24"/>
          <w:szCs w:val="24"/>
          <w:u w:val="single"/>
        </w:rPr>
        <w:t>для членов-организаций АСБС</w:t>
      </w:r>
    </w:p>
    <w:p w:rsidR="000E6B51" w:rsidRPr="000E6B51" w:rsidRDefault="000E6B51" w:rsidP="000E6B5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0E6B51">
        <w:rPr>
          <w:rFonts w:ascii="Times New Roman" w:hAnsi="Times New Roman"/>
          <w:bCs/>
          <w:sz w:val="24"/>
          <w:szCs w:val="24"/>
        </w:rPr>
        <w:t>Данное мероприятие про</w:t>
      </w:r>
      <w:r>
        <w:rPr>
          <w:rFonts w:ascii="Times New Roman" w:hAnsi="Times New Roman"/>
          <w:bCs/>
          <w:sz w:val="24"/>
          <w:szCs w:val="24"/>
        </w:rPr>
        <w:t xml:space="preserve">шло </w:t>
      </w:r>
      <w:r w:rsidRPr="000E6B51">
        <w:rPr>
          <w:rFonts w:ascii="Times New Roman" w:hAnsi="Times New Roman"/>
          <w:bCs/>
          <w:sz w:val="24"/>
          <w:szCs w:val="24"/>
        </w:rPr>
        <w:t xml:space="preserve">в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Кызылорде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4-5 декабря 2013 года. </w:t>
      </w:r>
      <w:proofErr w:type="gramStart"/>
      <w:r w:rsidRPr="000E6B51">
        <w:rPr>
          <w:rFonts w:ascii="Times New Roman" w:hAnsi="Times New Roman"/>
          <w:bCs/>
          <w:sz w:val="24"/>
          <w:szCs w:val="24"/>
        </w:rPr>
        <w:t xml:space="preserve">В нем </w:t>
      </w:r>
      <w:r>
        <w:rPr>
          <w:rFonts w:ascii="Times New Roman" w:hAnsi="Times New Roman"/>
          <w:bCs/>
          <w:sz w:val="24"/>
          <w:szCs w:val="24"/>
        </w:rPr>
        <w:t>приняли</w:t>
      </w:r>
      <w:r w:rsidRPr="000E6B51">
        <w:rPr>
          <w:rFonts w:ascii="Times New Roman" w:hAnsi="Times New Roman"/>
          <w:bCs/>
          <w:sz w:val="24"/>
          <w:szCs w:val="24"/>
        </w:rPr>
        <w:t xml:space="preserve"> участие представители Комитета рыбного хозяйства МОСВР РК, специалисты управления природных ресурсов и регулирования природопользования, управления сельского хозяйства, представители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Акиматов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Аральского и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Казалинского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районов, специалисты, занимающиеся проблемами сохранения биоресурсов и развития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аквакультуры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из Казахского научно-исследовательского института рыбного хозяйства, независимые эксперты по различным аспектам рыбного хозяйства (включая институциональные и юридические аспекты), эксперт от ФАО (Продовольственной и сельскохозяйственной </w:t>
      </w:r>
      <w:r w:rsidR="00885AF0">
        <w:rPr>
          <w:rFonts w:ascii="Times New Roman" w:hAnsi="Times New Roman"/>
          <w:bCs/>
          <w:sz w:val="24"/>
          <w:szCs w:val="24"/>
        </w:rPr>
        <w:t>о</w:t>
      </w:r>
      <w:r w:rsidRPr="000E6B51">
        <w:rPr>
          <w:rFonts w:ascii="Times New Roman" w:hAnsi="Times New Roman"/>
          <w:bCs/>
          <w:sz w:val="24"/>
          <w:szCs w:val="24"/>
        </w:rPr>
        <w:t>рганизаци</w:t>
      </w:r>
      <w:r w:rsidR="00885AF0">
        <w:rPr>
          <w:rFonts w:ascii="Times New Roman" w:hAnsi="Times New Roman"/>
          <w:bCs/>
          <w:sz w:val="24"/>
          <w:szCs w:val="24"/>
        </w:rPr>
        <w:t>и</w:t>
      </w:r>
      <w:r w:rsidRPr="000E6B51">
        <w:rPr>
          <w:rFonts w:ascii="Times New Roman" w:hAnsi="Times New Roman"/>
          <w:bCs/>
          <w:sz w:val="24"/>
          <w:szCs w:val="24"/>
        </w:rPr>
        <w:t xml:space="preserve"> </w:t>
      </w:r>
      <w:r w:rsidR="00885AF0">
        <w:rPr>
          <w:rFonts w:ascii="Times New Roman" w:hAnsi="Times New Roman"/>
          <w:bCs/>
          <w:sz w:val="24"/>
          <w:szCs w:val="24"/>
        </w:rPr>
        <w:t>ООН</w:t>
      </w:r>
      <w:proofErr w:type="gramEnd"/>
      <w:r w:rsidRPr="000E6B51">
        <w:rPr>
          <w:rFonts w:ascii="Times New Roman" w:hAnsi="Times New Roman"/>
          <w:bCs/>
          <w:sz w:val="24"/>
          <w:szCs w:val="24"/>
        </w:rPr>
        <w:t>) в рамках продовольственной безопасности, представители Республиканской Ассоциации общественных объединений рыболовов и субъектов рыбного хозяйства «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Казрыбхоз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», а также местные НПО и представители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lastRenderedPageBreak/>
        <w:t>рыбохозяйственных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предприятий из Аральского и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Казалинского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районов и города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Кызылорды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. </w:t>
      </w:r>
    </w:p>
    <w:p w:rsidR="000E6B51" w:rsidRPr="000E6B51" w:rsidRDefault="000E6B51" w:rsidP="000E6B5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0E6B51">
        <w:rPr>
          <w:rFonts w:ascii="Times New Roman" w:hAnsi="Times New Roman"/>
          <w:bCs/>
          <w:sz w:val="24"/>
          <w:szCs w:val="24"/>
        </w:rPr>
        <w:t xml:space="preserve">Во время семинара </w:t>
      </w:r>
      <w:r w:rsidR="00885AF0">
        <w:rPr>
          <w:rFonts w:ascii="Times New Roman" w:hAnsi="Times New Roman"/>
          <w:bCs/>
          <w:sz w:val="24"/>
          <w:szCs w:val="24"/>
        </w:rPr>
        <w:t>его участники</w:t>
      </w:r>
      <w:r w:rsidRPr="000E6B51">
        <w:rPr>
          <w:rFonts w:ascii="Times New Roman" w:hAnsi="Times New Roman"/>
          <w:bCs/>
          <w:sz w:val="24"/>
          <w:szCs w:val="24"/>
        </w:rPr>
        <w:t xml:space="preserve"> ознакоми</w:t>
      </w:r>
      <w:r w:rsidR="00885AF0">
        <w:rPr>
          <w:rFonts w:ascii="Times New Roman" w:hAnsi="Times New Roman"/>
          <w:bCs/>
          <w:sz w:val="24"/>
          <w:szCs w:val="24"/>
        </w:rPr>
        <w:t>лись</w:t>
      </w:r>
      <w:r w:rsidRPr="000E6B51">
        <w:rPr>
          <w:rFonts w:ascii="Times New Roman" w:hAnsi="Times New Roman"/>
          <w:bCs/>
          <w:sz w:val="24"/>
          <w:szCs w:val="24"/>
        </w:rPr>
        <w:t xml:space="preserve"> с современной ситуацией в области развития рыбного кластера, возрождением рыбного промысла в результате наполнения Малого Арала после строительства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Кокаральской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плотины, обсуди</w:t>
      </w:r>
      <w:r w:rsidR="00885AF0">
        <w:rPr>
          <w:rFonts w:ascii="Times New Roman" w:hAnsi="Times New Roman"/>
          <w:bCs/>
          <w:sz w:val="24"/>
          <w:szCs w:val="24"/>
        </w:rPr>
        <w:t>ли</w:t>
      </w:r>
      <w:r w:rsidRPr="000E6B51">
        <w:rPr>
          <w:rFonts w:ascii="Times New Roman" w:hAnsi="Times New Roman"/>
          <w:bCs/>
          <w:sz w:val="24"/>
          <w:szCs w:val="24"/>
        </w:rPr>
        <w:t xml:space="preserve"> вопросы современного управления рыбными ресурсами и рассмотре</w:t>
      </w:r>
      <w:r w:rsidR="00885AF0">
        <w:rPr>
          <w:rFonts w:ascii="Times New Roman" w:hAnsi="Times New Roman"/>
          <w:bCs/>
          <w:sz w:val="24"/>
          <w:szCs w:val="24"/>
        </w:rPr>
        <w:t>ли</w:t>
      </w:r>
      <w:r w:rsidRPr="000E6B51">
        <w:rPr>
          <w:rFonts w:ascii="Times New Roman" w:hAnsi="Times New Roman"/>
          <w:bCs/>
          <w:sz w:val="24"/>
          <w:szCs w:val="24"/>
        </w:rPr>
        <w:t xml:space="preserve"> предложения приоритетных проектов для их реализации при содействии донорских организаций. В семинаре также </w:t>
      </w:r>
      <w:r w:rsidR="00885AF0">
        <w:rPr>
          <w:rFonts w:ascii="Times New Roman" w:hAnsi="Times New Roman"/>
          <w:bCs/>
          <w:sz w:val="24"/>
          <w:szCs w:val="24"/>
        </w:rPr>
        <w:t>приняли</w:t>
      </w:r>
      <w:r w:rsidRPr="000E6B51">
        <w:rPr>
          <w:rFonts w:ascii="Times New Roman" w:hAnsi="Times New Roman"/>
          <w:bCs/>
          <w:sz w:val="24"/>
          <w:szCs w:val="24"/>
        </w:rPr>
        <w:t xml:space="preserve"> участие представител</w:t>
      </w:r>
      <w:r w:rsidR="00885AF0">
        <w:rPr>
          <w:rFonts w:ascii="Times New Roman" w:hAnsi="Times New Roman"/>
          <w:bCs/>
          <w:sz w:val="24"/>
          <w:szCs w:val="24"/>
        </w:rPr>
        <w:t>и</w:t>
      </w:r>
      <w:r w:rsidRPr="000E6B51">
        <w:rPr>
          <w:rFonts w:ascii="Times New Roman" w:hAnsi="Times New Roman"/>
          <w:bCs/>
          <w:sz w:val="24"/>
          <w:szCs w:val="24"/>
        </w:rPr>
        <w:t xml:space="preserve"> Программы малых грантов ГЭФ с целью изучения опыта и извлеченных уроков из проектов, осуществляемых в Аральском регионе.</w:t>
      </w:r>
    </w:p>
    <w:p w:rsidR="000E6B51" w:rsidRPr="000E6B51" w:rsidRDefault="000E6B51" w:rsidP="000E6B5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0E6B51">
        <w:rPr>
          <w:rFonts w:ascii="Times New Roman" w:hAnsi="Times New Roman"/>
          <w:bCs/>
          <w:sz w:val="24"/>
          <w:szCs w:val="24"/>
        </w:rPr>
        <w:t xml:space="preserve">В ходе семинара-тренинга </w:t>
      </w:r>
      <w:r w:rsidR="00885AF0">
        <w:rPr>
          <w:rFonts w:ascii="Times New Roman" w:hAnsi="Times New Roman"/>
          <w:bCs/>
          <w:sz w:val="24"/>
          <w:szCs w:val="24"/>
        </w:rPr>
        <w:t>было</w:t>
      </w:r>
      <w:r w:rsidRPr="000E6B51">
        <w:rPr>
          <w:rFonts w:ascii="Times New Roman" w:hAnsi="Times New Roman"/>
          <w:bCs/>
          <w:sz w:val="24"/>
          <w:szCs w:val="24"/>
        </w:rPr>
        <w:t xml:space="preserve"> проведено </w:t>
      </w:r>
      <w:proofErr w:type="gramStart"/>
      <w:r w:rsidRPr="000E6B51">
        <w:rPr>
          <w:rFonts w:ascii="Times New Roman" w:hAnsi="Times New Roman"/>
          <w:bCs/>
          <w:sz w:val="24"/>
          <w:szCs w:val="24"/>
        </w:rPr>
        <w:t>обучение по развитию</w:t>
      </w:r>
      <w:proofErr w:type="gramEnd"/>
      <w:r w:rsidRPr="000E6B51">
        <w:rPr>
          <w:rFonts w:ascii="Times New Roman" w:hAnsi="Times New Roman"/>
          <w:bCs/>
          <w:sz w:val="24"/>
          <w:szCs w:val="24"/>
        </w:rPr>
        <w:t xml:space="preserve"> навыков определения ключевых участников в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со-управлении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и разработаны идеи </w:t>
      </w:r>
      <w:proofErr w:type="spellStart"/>
      <w:r w:rsidRPr="000E6B51">
        <w:rPr>
          <w:rFonts w:ascii="Times New Roman" w:hAnsi="Times New Roman"/>
          <w:bCs/>
          <w:sz w:val="24"/>
          <w:szCs w:val="24"/>
        </w:rPr>
        <w:t>пилотных</w:t>
      </w:r>
      <w:proofErr w:type="spellEnd"/>
      <w:r w:rsidRPr="000E6B51">
        <w:rPr>
          <w:rFonts w:ascii="Times New Roman" w:hAnsi="Times New Roman"/>
          <w:bCs/>
          <w:sz w:val="24"/>
          <w:szCs w:val="24"/>
        </w:rPr>
        <w:t xml:space="preserve"> проектов согласно цели семинара. </w:t>
      </w:r>
    </w:p>
    <w:p w:rsidR="000E6B51" w:rsidRPr="000E6B51" w:rsidRDefault="000E6B51" w:rsidP="000E6B5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0E6B51">
        <w:rPr>
          <w:rFonts w:ascii="Times New Roman" w:hAnsi="Times New Roman"/>
          <w:bCs/>
          <w:sz w:val="24"/>
          <w:szCs w:val="24"/>
        </w:rPr>
        <w:t>Данное мероприятие направлено на повышение осведомленности местного населения о совместном управлении рыбными ресурсами и устойчиво</w:t>
      </w:r>
      <w:r w:rsidR="00885AF0">
        <w:rPr>
          <w:rFonts w:ascii="Times New Roman" w:hAnsi="Times New Roman"/>
          <w:bCs/>
          <w:sz w:val="24"/>
          <w:szCs w:val="24"/>
        </w:rPr>
        <w:t>м</w:t>
      </w:r>
      <w:r w:rsidRPr="000E6B51">
        <w:rPr>
          <w:rFonts w:ascii="Times New Roman" w:hAnsi="Times New Roman"/>
          <w:bCs/>
          <w:sz w:val="24"/>
          <w:szCs w:val="24"/>
        </w:rPr>
        <w:t xml:space="preserve"> развити</w:t>
      </w:r>
      <w:r w:rsidR="00885AF0">
        <w:rPr>
          <w:rFonts w:ascii="Times New Roman" w:hAnsi="Times New Roman"/>
          <w:bCs/>
          <w:sz w:val="24"/>
          <w:szCs w:val="24"/>
        </w:rPr>
        <w:t>и</w:t>
      </w:r>
      <w:r w:rsidRPr="000E6B51">
        <w:rPr>
          <w:rFonts w:ascii="Times New Roman" w:hAnsi="Times New Roman"/>
          <w:bCs/>
          <w:sz w:val="24"/>
          <w:szCs w:val="24"/>
        </w:rPr>
        <w:t xml:space="preserve"> рыбной отрасли в возрождающемся от экологической катастрофы Аральском регионе.</w:t>
      </w:r>
    </w:p>
    <w:p w:rsidR="00CA7AB1" w:rsidRDefault="001131FC" w:rsidP="00110F22">
      <w:pPr>
        <w:spacing w:before="120" w:after="120"/>
        <w:jc w:val="center"/>
      </w:pPr>
      <w:r>
        <w:rPr>
          <w:noProof/>
          <w:lang w:eastAsia="ru-RU"/>
        </w:rPr>
        <w:drawing>
          <wp:inline distT="0" distB="0" distL="0" distR="0">
            <wp:extent cx="3142615" cy="2025651"/>
            <wp:effectExtent l="19050" t="0" r="635" b="0"/>
            <wp:docPr id="12" name="Рисунок 12" descr="Z:\3. Внешние\32. Проекты\2013 ОБСЕ\Рыбы\KIZILORDA FOTO\Изображение 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3. Внешние\32. Проекты\2013 ОБСЕ\Рыбы\KIZILORDA FOTO\Изображение 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29" cy="202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22" w:rsidRPr="00931B3C" w:rsidRDefault="00AF4576" w:rsidP="00110F2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1B3C">
        <w:rPr>
          <w:rFonts w:ascii="Times New Roman" w:hAnsi="Times New Roman" w:cs="Times New Roman"/>
          <w:b/>
          <w:sz w:val="20"/>
          <w:szCs w:val="20"/>
        </w:rPr>
        <w:t xml:space="preserve">Гости семинара: </w:t>
      </w:r>
      <w:proofErr w:type="spellStart"/>
      <w:r w:rsidRPr="00931B3C">
        <w:rPr>
          <w:rFonts w:ascii="Times New Roman" w:hAnsi="Times New Roman" w:cs="Times New Roman"/>
          <w:b/>
          <w:sz w:val="20"/>
          <w:szCs w:val="20"/>
        </w:rPr>
        <w:t>Акимат</w:t>
      </w:r>
      <w:proofErr w:type="spellEnd"/>
      <w:r w:rsidRPr="00931B3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931B3C">
        <w:rPr>
          <w:rFonts w:ascii="Times New Roman" w:hAnsi="Times New Roman" w:cs="Times New Roman"/>
          <w:b/>
          <w:sz w:val="20"/>
          <w:szCs w:val="20"/>
        </w:rPr>
        <w:t>Кызылординской</w:t>
      </w:r>
      <w:proofErr w:type="spellEnd"/>
      <w:r w:rsidRPr="00931B3C">
        <w:rPr>
          <w:rFonts w:ascii="Times New Roman" w:hAnsi="Times New Roman" w:cs="Times New Roman"/>
          <w:b/>
          <w:sz w:val="20"/>
          <w:szCs w:val="20"/>
        </w:rPr>
        <w:t xml:space="preserve"> области, </w:t>
      </w:r>
    </w:p>
    <w:p w:rsidR="001131FC" w:rsidRPr="00931B3C" w:rsidRDefault="00AF4576" w:rsidP="00110F2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1B3C">
        <w:rPr>
          <w:rFonts w:ascii="Times New Roman" w:hAnsi="Times New Roman" w:cs="Times New Roman"/>
          <w:b/>
          <w:sz w:val="20"/>
          <w:szCs w:val="20"/>
        </w:rPr>
        <w:t>Центр ОБСЕ в Астане, Комитет рыбного хозяйства МОСВР РК</w:t>
      </w:r>
    </w:p>
    <w:p w:rsidR="00110F22" w:rsidRPr="00931B3C" w:rsidRDefault="00110F22" w:rsidP="00110F2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10F22" w:rsidRPr="00110F22" w:rsidRDefault="00110F22" w:rsidP="00110F22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31FC" w:rsidRDefault="001131FC" w:rsidP="00110F22">
      <w:pPr>
        <w:spacing w:before="120" w:after="12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18506" cy="2404566"/>
            <wp:effectExtent l="19050" t="0" r="944" b="0"/>
            <wp:docPr id="13" name="Рисунок 13" descr="Z:\3. Внешние\32. Проекты\2013 ОБСЕ\Рыбы\KIZILORDA FOTO\Изображение 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3. Внешние\32. Проекты\2013 ОБСЕ\Рыбы\KIZILORDA FOTO\Изображение 7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02" cy="240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1FC" w:rsidRPr="00931B3C" w:rsidRDefault="00AF4576" w:rsidP="00110F22">
      <w:pPr>
        <w:spacing w:before="120" w:after="120"/>
        <w:jc w:val="center"/>
        <w:rPr>
          <w:rFonts w:ascii="Times New Roman" w:hAnsi="Times New Roman"/>
          <w:b/>
          <w:bCs/>
          <w:sz w:val="20"/>
          <w:szCs w:val="20"/>
        </w:rPr>
      </w:pPr>
      <w:r w:rsidRPr="00931B3C">
        <w:rPr>
          <w:rFonts w:ascii="Times New Roman" w:hAnsi="Times New Roman"/>
          <w:b/>
          <w:bCs/>
          <w:sz w:val="20"/>
          <w:szCs w:val="20"/>
        </w:rPr>
        <w:t xml:space="preserve">Сессию ведет Тренер ФАО о </w:t>
      </w:r>
      <w:proofErr w:type="spellStart"/>
      <w:r w:rsidRPr="00931B3C">
        <w:rPr>
          <w:rFonts w:ascii="Times New Roman" w:hAnsi="Times New Roman"/>
          <w:b/>
          <w:bCs/>
          <w:sz w:val="20"/>
          <w:szCs w:val="20"/>
        </w:rPr>
        <w:t>со-управлении</w:t>
      </w:r>
      <w:proofErr w:type="spellEnd"/>
      <w:r w:rsidRPr="00931B3C">
        <w:rPr>
          <w:rFonts w:ascii="Times New Roman" w:hAnsi="Times New Roman"/>
          <w:b/>
          <w:bCs/>
          <w:sz w:val="20"/>
          <w:szCs w:val="20"/>
        </w:rPr>
        <w:t xml:space="preserve"> рыбными ресурсами</w:t>
      </w:r>
    </w:p>
    <w:p w:rsidR="00CA7AB1" w:rsidRPr="00A57A3F" w:rsidRDefault="00CA7AB1" w:rsidP="00110F22">
      <w:pPr>
        <w:pStyle w:val="a3"/>
        <w:numPr>
          <w:ilvl w:val="0"/>
          <w:numId w:val="8"/>
        </w:numPr>
        <w:spacing w:before="120" w:after="120"/>
        <w:ind w:left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2" w:name="_Toc378854046"/>
      <w:bookmarkStart w:id="23" w:name="_Toc378854156"/>
      <w:bookmarkStart w:id="24" w:name="_Toc378854216"/>
      <w:bookmarkStart w:id="25" w:name="_Toc378857755"/>
      <w:bookmarkStart w:id="26" w:name="_Toc378861578"/>
      <w:bookmarkStart w:id="27" w:name="_Toc379449941"/>
      <w:bookmarkStart w:id="28" w:name="_Toc381271904"/>
      <w:r w:rsidRPr="00523D3A">
        <w:rPr>
          <w:rFonts w:ascii="Times New Roman" w:hAnsi="Times New Roman"/>
          <w:b/>
          <w:sz w:val="24"/>
          <w:szCs w:val="24"/>
        </w:rPr>
        <w:lastRenderedPageBreak/>
        <w:t xml:space="preserve">Сотрудничество </w:t>
      </w:r>
      <w:r w:rsidRPr="00A57A3F">
        <w:rPr>
          <w:rFonts w:ascii="Times New Roman" w:hAnsi="Times New Roman"/>
          <w:b/>
          <w:sz w:val="24"/>
          <w:szCs w:val="24"/>
        </w:rPr>
        <w:t xml:space="preserve">с </w:t>
      </w:r>
      <w:bookmarkEnd w:id="22"/>
      <w:bookmarkEnd w:id="23"/>
      <w:bookmarkEnd w:id="24"/>
      <w:bookmarkEnd w:id="25"/>
      <w:bookmarkEnd w:id="26"/>
      <w:bookmarkEnd w:id="27"/>
      <w:bookmarkEnd w:id="28"/>
      <w:r w:rsidR="00A57A3F" w:rsidRPr="00A57A3F">
        <w:rPr>
          <w:rFonts w:ascii="Times New Roman" w:hAnsi="Times New Roman"/>
          <w:b/>
          <w:bCs/>
          <w:sz w:val="24"/>
          <w:szCs w:val="24"/>
        </w:rPr>
        <w:t>ЭСКАТО ООН</w:t>
      </w:r>
      <w:r w:rsidR="00A57A3F" w:rsidRPr="00A57A3F">
        <w:rPr>
          <w:rFonts w:ascii="Times New Roman" w:hAnsi="Times New Roman"/>
          <w:b/>
          <w:sz w:val="24"/>
          <w:szCs w:val="24"/>
        </w:rPr>
        <w:t xml:space="preserve"> </w:t>
      </w:r>
    </w:p>
    <w:p w:rsidR="00CA7AB1" w:rsidRPr="00A57A3F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A57A3F">
        <w:rPr>
          <w:rFonts w:ascii="Times New Roman" w:hAnsi="Times New Roman"/>
          <w:bCs/>
          <w:sz w:val="24"/>
          <w:szCs w:val="24"/>
        </w:rPr>
        <w:t xml:space="preserve">22-23 октября 2013г. в </w:t>
      </w:r>
      <w:proofErr w:type="spellStart"/>
      <w:r w:rsidRPr="00A57A3F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A57A3F">
        <w:rPr>
          <w:rFonts w:ascii="Times New Roman" w:hAnsi="Times New Roman"/>
          <w:bCs/>
          <w:sz w:val="24"/>
          <w:szCs w:val="24"/>
        </w:rPr>
        <w:t>.К</w:t>
      </w:r>
      <w:proofErr w:type="gramEnd"/>
      <w:r w:rsidRPr="00A57A3F">
        <w:rPr>
          <w:rFonts w:ascii="Times New Roman" w:hAnsi="Times New Roman"/>
          <w:bCs/>
          <w:sz w:val="24"/>
          <w:szCs w:val="24"/>
        </w:rPr>
        <w:t>ызылорде</w:t>
      </w:r>
      <w:proofErr w:type="spellEnd"/>
      <w:r w:rsidRPr="00A57A3F">
        <w:rPr>
          <w:rFonts w:ascii="Times New Roman" w:hAnsi="Times New Roman"/>
          <w:bCs/>
          <w:sz w:val="24"/>
          <w:szCs w:val="24"/>
        </w:rPr>
        <w:t xml:space="preserve"> Экономической и социальной комиссией для Азии и Тихого океана ООН (ЭСКАТО ООН) при тесном сотрудничестве с Исполнительной дирекцией  Международного Фонда спасения Арала в Республике Казахстан был организован семинар-тренинг по интегрированному управлению водными ресурсами (ИУВР) «Обмен субрегиональным передовым опытом и практикой (Казахстан, Кыргызстан и Туркменистан)». </w:t>
      </w:r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A57A3F">
        <w:rPr>
          <w:rFonts w:ascii="Times New Roman" w:hAnsi="Times New Roman"/>
          <w:bCs/>
          <w:sz w:val="24"/>
          <w:szCs w:val="24"/>
        </w:rPr>
        <w:t xml:space="preserve">Задачами тренинга были информирование слушателей о принимаемых мерах в указанных странах по внедрению ИУВР и технологий </w:t>
      </w:r>
      <w:proofErr w:type="spellStart"/>
      <w:r w:rsidRPr="00A57A3F">
        <w:rPr>
          <w:rFonts w:ascii="Times New Roman" w:hAnsi="Times New Roman"/>
          <w:bCs/>
          <w:sz w:val="24"/>
          <w:szCs w:val="24"/>
        </w:rPr>
        <w:t>водосбережения</w:t>
      </w:r>
      <w:proofErr w:type="spellEnd"/>
      <w:r w:rsidRPr="00A57A3F">
        <w:rPr>
          <w:rFonts w:ascii="Times New Roman" w:hAnsi="Times New Roman"/>
          <w:bCs/>
          <w:sz w:val="24"/>
          <w:szCs w:val="24"/>
        </w:rPr>
        <w:t>, обсуждение передового опыта применения ИУВР в каждой отдельно взятой стране и возможности применения этого опыта с точки зрения законодатель</w:t>
      </w:r>
      <w:proofErr w:type="gramStart"/>
      <w:r w:rsidRPr="00A57A3F">
        <w:rPr>
          <w:rFonts w:ascii="Times New Roman" w:hAnsi="Times New Roman"/>
          <w:bCs/>
          <w:sz w:val="24"/>
          <w:szCs w:val="24"/>
        </w:rPr>
        <w:t>ств стр</w:t>
      </w:r>
      <w:proofErr w:type="gramEnd"/>
      <w:r w:rsidRPr="00A57A3F">
        <w:rPr>
          <w:rFonts w:ascii="Times New Roman" w:hAnsi="Times New Roman"/>
          <w:bCs/>
          <w:sz w:val="24"/>
          <w:szCs w:val="24"/>
        </w:rPr>
        <w:t>ан, состояния водохозяйственной инфраструктуры, системы учета использования воды и других факторов.</w:t>
      </w:r>
    </w:p>
    <w:p w:rsidR="00CA7AB1" w:rsidRPr="00722EB0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:rsidR="00CA7AB1" w:rsidRPr="00523D3A" w:rsidRDefault="00CA7AB1" w:rsidP="00110F22">
      <w:pPr>
        <w:pStyle w:val="a3"/>
        <w:numPr>
          <w:ilvl w:val="0"/>
          <w:numId w:val="9"/>
        </w:numPr>
        <w:spacing w:before="120" w:after="120"/>
        <w:ind w:left="426" w:hanging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29" w:name="_Toc378854047"/>
      <w:bookmarkStart w:id="30" w:name="_Toc378854157"/>
      <w:bookmarkStart w:id="31" w:name="_Toc378854217"/>
      <w:bookmarkStart w:id="32" w:name="_Toc378857756"/>
      <w:bookmarkStart w:id="33" w:name="_Toc378861579"/>
      <w:bookmarkStart w:id="34" w:name="_Toc379449942"/>
      <w:bookmarkStart w:id="35" w:name="_Toc381271905"/>
      <w:r w:rsidRPr="00523D3A">
        <w:rPr>
          <w:rFonts w:ascii="Times New Roman" w:hAnsi="Times New Roman"/>
          <w:b/>
          <w:sz w:val="24"/>
          <w:szCs w:val="24"/>
        </w:rPr>
        <w:t>Сотрудничество с проектом FFEM-EECCA по созданию Информационно-аналитического центра по казахстанской части бассейна р</w:t>
      </w:r>
      <w:proofErr w:type="gramStart"/>
      <w:r w:rsidRPr="00523D3A">
        <w:rPr>
          <w:rFonts w:ascii="Times New Roman" w:hAnsi="Times New Roman"/>
          <w:b/>
          <w:sz w:val="24"/>
          <w:szCs w:val="24"/>
        </w:rPr>
        <w:t>.С</w:t>
      </w:r>
      <w:proofErr w:type="gramEnd"/>
      <w:r w:rsidRPr="00523D3A">
        <w:rPr>
          <w:rFonts w:ascii="Times New Roman" w:hAnsi="Times New Roman"/>
          <w:b/>
          <w:sz w:val="24"/>
          <w:szCs w:val="24"/>
        </w:rPr>
        <w:t>ырдарьи и оперативному гидрологическому бюллетеню для бассейна реки Сырдарья.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722EB0">
        <w:rPr>
          <w:rFonts w:ascii="Times New Roman" w:hAnsi="Times New Roman"/>
          <w:bCs/>
          <w:sz w:val="24"/>
          <w:szCs w:val="24"/>
        </w:rPr>
        <w:t xml:space="preserve">В целях создания Информационно-аналитического центра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Арало-Сырдарьинского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Бассейнового Совета по казахстанской части бассейна р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ырдарьи совместно с проектом FFEM-EECCA с августа 2012 года проведены работы по формированию интерактивной линейной схемы по р. Сырдарья в сотрудничестве с РГП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Казгидромет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, МЧС РК, Южно-казахстанским и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Кызылординским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 областными ведомствами водного хозяйства. Основной задачей данного проекта является улучшение информационного обмена между всеми организациями, задействованных в процессе управления водными ресурсами в бассейне р. Сырдарьи, т.к. интерактивный информационный обмен оперативными и ретроспективными данными стока воды является инструментом повышающим эффективность и прозрачность работы государственных и ведомственных структур водного хозяйства.</w:t>
      </w:r>
    </w:p>
    <w:p w:rsidR="00931B3C" w:rsidRDefault="00931B3C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:rsidR="00F076EA" w:rsidRPr="00722EB0" w:rsidRDefault="00F076EA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F076E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28900" cy="1971676"/>
            <wp:effectExtent l="19050" t="0" r="0" b="0"/>
            <wp:docPr id="7" name="Рисунок 4" descr="C:\Users\Алма\Downloads\20130806_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ма\Downloads\20130806_1527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41" cy="197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 xml:space="preserve">        </w:t>
      </w:r>
      <w:r w:rsidRPr="00F076EA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39399" cy="1971675"/>
            <wp:effectExtent l="19050" t="0" r="8551" b="0"/>
            <wp:docPr id="9" name="Рисунок 5" descr="C:\Users\Алма\Downloads\20130806_1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ма\Downloads\20130806_1527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60" cy="197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B1" w:rsidRPr="00722EB0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722EB0">
        <w:rPr>
          <w:rFonts w:ascii="Times New Roman" w:hAnsi="Times New Roman"/>
          <w:bCs/>
          <w:sz w:val="24"/>
          <w:szCs w:val="24"/>
        </w:rPr>
        <w:t>Создание оперативного гидрологического бюллетеня для бассейна р. Сырдарьи тесно связано с разработками французского проекта FFEM-EECCA «Создание потенциала в области управления данными для оценки трансграничных водных ресурсов в странах Восточной Европы, Кавка</w:t>
      </w:r>
      <w:r w:rsidR="00931B3C">
        <w:rPr>
          <w:rFonts w:ascii="Times New Roman" w:hAnsi="Times New Roman"/>
          <w:bCs/>
          <w:sz w:val="24"/>
          <w:szCs w:val="24"/>
        </w:rPr>
        <w:t>за и Центральной Азии (ВЕКЦА)».</w:t>
      </w:r>
      <w:r w:rsidRPr="00722EB0">
        <w:rPr>
          <w:rFonts w:ascii="Times New Roman" w:hAnsi="Times New Roman"/>
          <w:bCs/>
          <w:sz w:val="24"/>
          <w:szCs w:val="24"/>
        </w:rPr>
        <w:t xml:space="preserve"> </w:t>
      </w:r>
    </w:p>
    <w:p w:rsidR="00CA7AB1" w:rsidRPr="00722EB0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722EB0">
        <w:rPr>
          <w:rFonts w:ascii="Times New Roman" w:hAnsi="Times New Roman"/>
          <w:bCs/>
          <w:sz w:val="24"/>
          <w:szCs w:val="24"/>
        </w:rPr>
        <w:lastRenderedPageBreak/>
        <w:t xml:space="preserve">Разработанная в рамках проекта интерактивная схема и карта позволяет получать оперативную информацию по бассейну реки Сырдарьи, включая графики попусков во время вегетационного периода, ледостава и т.д. в режиме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он</w:t>
      </w:r>
      <w:r w:rsidR="00931B3C">
        <w:rPr>
          <w:rFonts w:ascii="Times New Roman" w:hAnsi="Times New Roman"/>
          <w:bCs/>
          <w:sz w:val="24"/>
          <w:szCs w:val="24"/>
        </w:rPr>
        <w:t>-</w:t>
      </w:r>
      <w:r w:rsidRPr="00722EB0">
        <w:rPr>
          <w:rFonts w:ascii="Times New Roman" w:hAnsi="Times New Roman"/>
          <w:bCs/>
          <w:sz w:val="24"/>
          <w:szCs w:val="24"/>
        </w:rPr>
        <w:t>лайн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для принятия решений по управлению водными ресурсами. Данный бюллетень поможет отслеживать не только поступление в Малый Арал, но и потери, что обеспечит оперативное принятие соответствующих мер.</w:t>
      </w:r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722EB0">
        <w:rPr>
          <w:rFonts w:ascii="Times New Roman" w:hAnsi="Times New Roman"/>
          <w:bCs/>
          <w:sz w:val="24"/>
          <w:szCs w:val="24"/>
        </w:rPr>
        <w:t xml:space="preserve">Вопрос о возможности создания аналогичного бюллетеня по 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>рекам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 Чу и Талас рассмотрен с участием коллег из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Кыргызской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Республики. Стороны единогласно поддержали эту идею и решили обратиться в Межгосударственную водохозяйственную комиссию по рекам Чу-Талас и в соответствующие международные донорские организации для технической и финансовой помощи. </w:t>
      </w:r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</w:p>
    <w:p w:rsidR="00CA7AB1" w:rsidRPr="00523D3A" w:rsidRDefault="00CA7AB1" w:rsidP="00110F22">
      <w:pPr>
        <w:pStyle w:val="a3"/>
        <w:numPr>
          <w:ilvl w:val="0"/>
          <w:numId w:val="10"/>
        </w:numPr>
        <w:spacing w:before="120" w:after="120"/>
        <w:ind w:left="426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36" w:name="_Toc378854048"/>
      <w:bookmarkStart w:id="37" w:name="_Toc378854158"/>
      <w:bookmarkStart w:id="38" w:name="_Toc378854218"/>
      <w:bookmarkStart w:id="39" w:name="_Toc378857757"/>
      <w:bookmarkStart w:id="40" w:name="_Toc378861580"/>
      <w:bookmarkStart w:id="41" w:name="_Toc379449943"/>
      <w:bookmarkStart w:id="42" w:name="_Toc381271906"/>
      <w:r w:rsidRPr="00523D3A">
        <w:rPr>
          <w:rFonts w:ascii="Times New Roman" w:hAnsi="Times New Roman"/>
          <w:b/>
          <w:sz w:val="24"/>
          <w:szCs w:val="24"/>
        </w:rPr>
        <w:t xml:space="preserve">Сотрудничество со Швейцарским Консульским Агентством по сотрудничеству и развитию в </w:t>
      </w:r>
      <w:proofErr w:type="spellStart"/>
      <w:r w:rsidRPr="00523D3A">
        <w:rPr>
          <w:rFonts w:ascii="Times New Roman" w:hAnsi="Times New Roman"/>
          <w:b/>
          <w:sz w:val="24"/>
          <w:szCs w:val="24"/>
        </w:rPr>
        <w:t>Кыргызской</w:t>
      </w:r>
      <w:proofErr w:type="spellEnd"/>
      <w:r w:rsidRPr="00523D3A">
        <w:rPr>
          <w:rFonts w:ascii="Times New Roman" w:hAnsi="Times New Roman"/>
          <w:b/>
          <w:sz w:val="24"/>
          <w:szCs w:val="24"/>
        </w:rPr>
        <w:t xml:space="preserve"> Республике по созданию ежедневного интерактивного гидрологического бюллетеня по </w:t>
      </w:r>
      <w:proofErr w:type="gramStart"/>
      <w:r w:rsidRPr="00523D3A">
        <w:rPr>
          <w:rFonts w:ascii="Times New Roman" w:hAnsi="Times New Roman"/>
          <w:b/>
          <w:sz w:val="24"/>
          <w:szCs w:val="24"/>
        </w:rPr>
        <w:t>рекам</w:t>
      </w:r>
      <w:proofErr w:type="gramEnd"/>
      <w:r w:rsidRPr="00523D3A">
        <w:rPr>
          <w:rFonts w:ascii="Times New Roman" w:hAnsi="Times New Roman"/>
          <w:b/>
          <w:sz w:val="24"/>
          <w:szCs w:val="24"/>
        </w:rPr>
        <w:t xml:space="preserve"> Чу и Талас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CA7AB1" w:rsidRPr="00722EB0" w:rsidRDefault="00CA7AB1" w:rsidP="00CA7AB1">
      <w:pPr>
        <w:spacing w:before="120" w:after="120"/>
        <w:jc w:val="both"/>
        <w:rPr>
          <w:rFonts w:ascii="Times New Roman" w:hAnsi="Times New Roman"/>
          <w:bCs/>
          <w:sz w:val="24"/>
          <w:szCs w:val="24"/>
        </w:rPr>
      </w:pPr>
      <w:r w:rsidRPr="004415A0">
        <w:rPr>
          <w:rFonts w:ascii="Times New Roman" w:hAnsi="Times New Roman"/>
          <w:bCs/>
          <w:sz w:val="24"/>
          <w:szCs w:val="24"/>
        </w:rPr>
        <w:t xml:space="preserve">5-6 сентября текущего года в </w:t>
      </w:r>
      <w:proofErr w:type="gramStart"/>
      <w:r w:rsidRPr="004415A0">
        <w:rPr>
          <w:rFonts w:ascii="Times New Roman" w:hAnsi="Times New Roman"/>
          <w:bCs/>
          <w:sz w:val="24"/>
          <w:szCs w:val="24"/>
        </w:rPr>
        <w:t>г</w:t>
      </w:r>
      <w:proofErr w:type="gramEnd"/>
      <w:r w:rsidRPr="004415A0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Pr="004415A0">
        <w:rPr>
          <w:rFonts w:ascii="Times New Roman" w:hAnsi="Times New Roman"/>
          <w:bCs/>
          <w:sz w:val="24"/>
          <w:szCs w:val="24"/>
        </w:rPr>
        <w:t>Алматы</w:t>
      </w:r>
      <w:proofErr w:type="spellEnd"/>
      <w:r w:rsidRPr="004415A0">
        <w:rPr>
          <w:rFonts w:ascii="Times New Roman" w:hAnsi="Times New Roman"/>
          <w:bCs/>
          <w:sz w:val="24"/>
          <w:szCs w:val="24"/>
        </w:rPr>
        <w:t xml:space="preserve"> состоялось совещание по вопросам управления водными ресурсами на основе ежедневного интерактивного гидрологического бюллетеня.</w:t>
      </w:r>
      <w:r w:rsidRPr="00722EB0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 xml:space="preserve">На совещании приняли участие ведущие специалисты Комитета по водным ресурсам Министерства охраны окружающей среды (МООС) Республики Казахстан (РК) и его бассейновых организаций, Департамента водного хозяйства Министерства сельского хозяйства (МСХ)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Кыргызской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Республики (КР),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Гидрометов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Казахстана и Кыргызстана, Исполнительных Дирекций МФСА в Казахстане и Кыргызстане, а также преподаватели и докторанты Казахского национального аграрного университета, также  представители Швейцарского Консульского Агентства по сотрудничеству и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 развитию в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Кыргызской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Республике и проекта Французского ГЭФ-ВЕКЦА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 xml:space="preserve"> Н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а совещании специалисты Казахского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гидромета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и Исполнительной дирекции МФСА в Казахстане, а также эксперт проекта ФГЭФ-ВЕКЦА, информировали участников об опыте создания ежедневного интерактивного бюллетеня для управления водным потоком в Казахстанской части р. Сырдарьи и демонстрировали процесс создания названного бюллетеня. В ходе демонстрации состоялся заинтересованный разговор и конструктивное обсуждение вопроса. </w:t>
      </w:r>
    </w:p>
    <w:p w:rsidR="00CA7AB1" w:rsidRDefault="00CA7AB1" w:rsidP="00CA7AB1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 w:rsidRPr="00722EB0">
        <w:rPr>
          <w:rFonts w:ascii="Times New Roman" w:hAnsi="Times New Roman"/>
          <w:bCs/>
          <w:sz w:val="24"/>
          <w:szCs w:val="24"/>
        </w:rPr>
        <w:t xml:space="preserve">На данном совещании состоялся обмен мнениями по вопросу возможности создания аналогичного бюллетеня по 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>рекам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 Чу и Талас. Стороны единогласно поддержали эту идею и решили обратиться в Межгосударственную водохозяйственную комиссию по рекам Чу-Талас и в соответствующие международные донорские организации для технической и финансовой помощи. 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 xml:space="preserve">Вместе с тем стороны предложили провести два раунда рабочих совещаний на уровне экспертов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гидрометов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и водохозяйственных организаций Казахской и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Кыргызской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сторон и на уровне руководящих лиц Комитета по водным ресурсам МООС РК и Департамента водного хозяйства МСХ КР, с участием представителей Исполнительных дирекций МФСА Казахстана и Кыргызстана) для подготовки детальных предложений на рассмотрение </w:t>
      </w:r>
      <w:proofErr w:type="spellStart"/>
      <w:r w:rsidRPr="00722EB0">
        <w:rPr>
          <w:rFonts w:ascii="Times New Roman" w:hAnsi="Times New Roman"/>
          <w:bCs/>
          <w:sz w:val="24"/>
          <w:szCs w:val="24"/>
        </w:rPr>
        <w:t>Чу-Таласской</w:t>
      </w:r>
      <w:proofErr w:type="spellEnd"/>
      <w:r w:rsidRPr="00722EB0">
        <w:rPr>
          <w:rFonts w:ascii="Times New Roman" w:hAnsi="Times New Roman"/>
          <w:bCs/>
          <w:sz w:val="24"/>
          <w:szCs w:val="24"/>
        </w:rPr>
        <w:t xml:space="preserve"> комиссии по процедурам создания интерактивного бюллетеня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 по </w:t>
      </w:r>
      <w:proofErr w:type="gramStart"/>
      <w:r w:rsidRPr="00722EB0">
        <w:rPr>
          <w:rFonts w:ascii="Times New Roman" w:hAnsi="Times New Roman"/>
          <w:bCs/>
          <w:sz w:val="24"/>
          <w:szCs w:val="24"/>
        </w:rPr>
        <w:t>рекам</w:t>
      </w:r>
      <w:proofErr w:type="gramEnd"/>
      <w:r w:rsidRPr="00722EB0">
        <w:rPr>
          <w:rFonts w:ascii="Times New Roman" w:hAnsi="Times New Roman"/>
          <w:bCs/>
          <w:sz w:val="24"/>
          <w:szCs w:val="24"/>
        </w:rPr>
        <w:t xml:space="preserve"> Чу и Талас.</w:t>
      </w:r>
    </w:p>
    <w:p w:rsidR="00CA7AB1" w:rsidRDefault="00CA7AB1" w:rsidP="00931B3C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4415A0">
        <w:rPr>
          <w:rFonts w:ascii="Times New Roman" w:hAnsi="Times New Roman"/>
          <w:sz w:val="24"/>
          <w:szCs w:val="24"/>
        </w:rPr>
        <w:lastRenderedPageBreak/>
        <w:t xml:space="preserve">18-19 декабря 2013г. г. </w:t>
      </w:r>
      <w:proofErr w:type="spellStart"/>
      <w:r w:rsidRPr="004415A0">
        <w:rPr>
          <w:rFonts w:ascii="Times New Roman" w:hAnsi="Times New Roman"/>
          <w:sz w:val="24"/>
          <w:szCs w:val="24"/>
        </w:rPr>
        <w:t>Алматы</w:t>
      </w:r>
      <w:proofErr w:type="spellEnd"/>
      <w:r w:rsidRPr="004415A0">
        <w:rPr>
          <w:rFonts w:ascii="Times New Roman" w:hAnsi="Times New Roman"/>
          <w:sz w:val="24"/>
          <w:szCs w:val="24"/>
        </w:rPr>
        <w:t xml:space="preserve"> прошло 17-е заседание Комиссии Республики Казахстан и </w:t>
      </w:r>
      <w:proofErr w:type="spellStart"/>
      <w:r w:rsidRPr="004415A0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4415A0">
        <w:rPr>
          <w:rFonts w:ascii="Times New Roman" w:hAnsi="Times New Roman"/>
          <w:sz w:val="24"/>
          <w:szCs w:val="24"/>
        </w:rPr>
        <w:t xml:space="preserve"> Республики по использованию водохозяйственных сооружений межгосударственного использования на реках </w:t>
      </w:r>
      <w:proofErr w:type="spellStart"/>
      <w:proofErr w:type="gramStart"/>
      <w:r w:rsidRPr="004415A0">
        <w:rPr>
          <w:rFonts w:ascii="Times New Roman" w:hAnsi="Times New Roman"/>
          <w:sz w:val="24"/>
          <w:szCs w:val="24"/>
        </w:rPr>
        <w:t>Шу</w:t>
      </w:r>
      <w:proofErr w:type="spellEnd"/>
      <w:r w:rsidRPr="004415A0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4415A0">
        <w:rPr>
          <w:rFonts w:ascii="Times New Roman" w:hAnsi="Times New Roman"/>
          <w:sz w:val="24"/>
          <w:szCs w:val="24"/>
        </w:rPr>
        <w:t xml:space="preserve"> Талас,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E7A4B">
        <w:rPr>
          <w:rFonts w:ascii="Times New Roman" w:hAnsi="Times New Roman"/>
          <w:sz w:val="24"/>
          <w:szCs w:val="24"/>
        </w:rPr>
        <w:t>организованн</w:t>
      </w:r>
      <w:r>
        <w:rPr>
          <w:rFonts w:ascii="Times New Roman" w:hAnsi="Times New Roman"/>
          <w:sz w:val="24"/>
          <w:szCs w:val="24"/>
        </w:rPr>
        <w:t>ое</w:t>
      </w:r>
      <w:r w:rsidRPr="00BE7A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BE7A4B">
        <w:rPr>
          <w:rFonts w:ascii="Times New Roman" w:hAnsi="Times New Roman"/>
          <w:sz w:val="24"/>
          <w:szCs w:val="24"/>
        </w:rPr>
        <w:t>омитет</w:t>
      </w:r>
      <w:r>
        <w:rPr>
          <w:rFonts w:ascii="Times New Roman" w:hAnsi="Times New Roman"/>
          <w:sz w:val="24"/>
          <w:szCs w:val="24"/>
        </w:rPr>
        <w:t>ом водных ресурсов МОСВР РК, при активном участии Регионального экологического центра Центральной Азии, а т</w:t>
      </w:r>
      <w:r w:rsidRPr="00BE7A4B">
        <w:rPr>
          <w:rFonts w:ascii="Times New Roman" w:hAnsi="Times New Roman"/>
          <w:sz w:val="24"/>
          <w:szCs w:val="24"/>
        </w:rPr>
        <w:t xml:space="preserve">акже </w:t>
      </w:r>
      <w:r w:rsidRPr="002D2600">
        <w:rPr>
          <w:rFonts w:ascii="Times New Roman" w:hAnsi="Times New Roman"/>
          <w:sz w:val="24"/>
          <w:szCs w:val="24"/>
        </w:rPr>
        <w:t>Исполнительной Дирекци</w:t>
      </w:r>
      <w:r>
        <w:rPr>
          <w:rFonts w:ascii="Times New Roman" w:hAnsi="Times New Roman"/>
          <w:sz w:val="24"/>
          <w:szCs w:val="24"/>
        </w:rPr>
        <w:t>и</w:t>
      </w:r>
      <w:r w:rsidRPr="002D2600">
        <w:rPr>
          <w:rFonts w:ascii="Times New Roman" w:hAnsi="Times New Roman"/>
          <w:sz w:val="24"/>
          <w:szCs w:val="24"/>
        </w:rPr>
        <w:t xml:space="preserve"> МФСА в Республике Казахстан.</w:t>
      </w:r>
    </w:p>
    <w:p w:rsidR="00CA7AB1" w:rsidRDefault="00CA7AB1" w:rsidP="00931B3C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Данное Заседание Комиссии </w:t>
      </w:r>
      <w:r w:rsidRPr="00BE7A4B">
        <w:rPr>
          <w:rFonts w:ascii="Times New Roman" w:hAnsi="Times New Roman"/>
          <w:sz w:val="24"/>
          <w:szCs w:val="24"/>
        </w:rPr>
        <w:t>был</w:t>
      </w:r>
      <w:r>
        <w:rPr>
          <w:rFonts w:ascii="Times New Roman" w:hAnsi="Times New Roman"/>
          <w:sz w:val="24"/>
          <w:szCs w:val="24"/>
        </w:rPr>
        <w:t>о</w:t>
      </w:r>
      <w:r w:rsidRPr="00BE7A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посвящено об</w:t>
      </w:r>
      <w:r w:rsidRPr="00BE7A4B">
        <w:rPr>
          <w:rFonts w:ascii="Times New Roman" w:hAnsi="Times New Roman"/>
          <w:sz w:val="24"/>
          <w:szCs w:val="24"/>
        </w:rPr>
        <w:t>сужден</w:t>
      </w:r>
      <w:r>
        <w:rPr>
          <w:rFonts w:ascii="Times New Roman" w:hAnsi="Times New Roman"/>
          <w:sz w:val="24"/>
          <w:szCs w:val="24"/>
        </w:rPr>
        <w:t>ию</w:t>
      </w:r>
      <w:r w:rsidRPr="00BE7A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текущих вопросов совместного содержания сооружений межгосударственного пользования и дальнейшему совершенствованию взаимодействия Сторон. Отмечено было положительная динамика работы Комиссии и совершенствование системы управления с помощью внедрения средств автоматизации гидросооружений, а также продемонстрированы Проектные предложения с поддержкой Международных донорских организации, и их вклад в отрасль трансграничных водных ресурсов.</w:t>
      </w:r>
    </w:p>
    <w:p w:rsidR="00F076EA" w:rsidRDefault="00F076EA" w:rsidP="00CA7A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76EA" w:rsidRDefault="00F076EA" w:rsidP="00CA7A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19050" t="0" r="0" b="0"/>
            <wp:docPr id="23" name="Рисунок 23" descr="Z:\3. Внешние\34. Совещания\События 2013 года\2013 09 05-06 Совещание по созданию оперативного гидрологического бюллетеня в бассейне Шу-Талас\Фото\20130906_09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3. Внешние\34. Совещания\События 2013 года\2013 09 05-06 Совещание по созданию оперативного гидрологического бюллетеня в бассейне Шу-Талас\Фото\20130906_0912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19050" t="0" r="0" b="0"/>
            <wp:docPr id="24" name="Рисунок 24" descr="Z:\3. Внешние\34. Совещания\События 2013 года\2013 09 05-06 Совещание по созданию оперативного гидрологического бюллетеня в бассейне Шу-Талас\Фото\20130906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3. Внешние\34. Совещания\События 2013 года\2013 09 05-06 Совещание по созданию оперативного гидрологического бюллетеня в бассейне Шу-Талас\Фото\20130906_0912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99" cy="206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B1" w:rsidRDefault="00CA7AB1" w:rsidP="00691A55">
      <w:pPr>
        <w:spacing w:after="120"/>
        <w:jc w:val="both"/>
        <w:rPr>
          <w:rFonts w:ascii="Times New Roman" w:hAnsi="Times New Roman"/>
          <w:i/>
          <w:sz w:val="24"/>
          <w:szCs w:val="24"/>
        </w:rPr>
      </w:pPr>
      <w:r w:rsidRPr="002D2600">
        <w:rPr>
          <w:rFonts w:ascii="Times New Roman" w:hAnsi="Times New Roman"/>
          <w:sz w:val="24"/>
          <w:szCs w:val="24"/>
        </w:rPr>
        <w:t xml:space="preserve">В работе конференции принимали участие представители </w:t>
      </w:r>
      <w:r>
        <w:rPr>
          <w:rFonts w:ascii="Times New Roman" w:hAnsi="Times New Roman"/>
          <w:sz w:val="24"/>
          <w:szCs w:val="24"/>
        </w:rPr>
        <w:t xml:space="preserve">министерств и ведомств водных хозяйств Республики Казахстан и </w:t>
      </w:r>
      <w:proofErr w:type="spellStart"/>
      <w:r>
        <w:rPr>
          <w:rFonts w:ascii="Times New Roman" w:hAnsi="Times New Roman"/>
          <w:sz w:val="24"/>
          <w:szCs w:val="24"/>
        </w:rPr>
        <w:t>Кыргызской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Республики, структур</w:t>
      </w:r>
      <w:r w:rsidRPr="002D2600">
        <w:rPr>
          <w:rFonts w:ascii="Times New Roman" w:hAnsi="Times New Roman"/>
          <w:sz w:val="24"/>
          <w:szCs w:val="24"/>
        </w:rPr>
        <w:t xml:space="preserve"> МФСА, МКВК, правительственных и международных организаций, </w:t>
      </w:r>
      <w:r>
        <w:rPr>
          <w:rFonts w:ascii="Times New Roman" w:hAnsi="Times New Roman"/>
          <w:sz w:val="24"/>
          <w:szCs w:val="24"/>
        </w:rPr>
        <w:t xml:space="preserve">а также эксперты. </w:t>
      </w:r>
    </w:p>
    <w:p w:rsidR="00CA7AB1" w:rsidRDefault="00CA7AB1" w:rsidP="00691A55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101573">
        <w:rPr>
          <w:rFonts w:ascii="Times New Roman" w:hAnsi="Times New Roman"/>
          <w:sz w:val="24"/>
          <w:szCs w:val="24"/>
        </w:rPr>
        <w:t xml:space="preserve">В рамках данного Заседания ИД МФСА РК  в целях совершенствования деятельности Комиссии и успешного взаимодействия Сторон Комиссии, выдвинул вопрос формирования информационно-аналитического оперативного бюллетеня гидрологических данных бассейнов </w:t>
      </w:r>
      <w:proofErr w:type="gramStart"/>
      <w:r w:rsidRPr="00101573">
        <w:rPr>
          <w:rFonts w:ascii="Times New Roman" w:hAnsi="Times New Roman"/>
          <w:sz w:val="24"/>
          <w:szCs w:val="24"/>
        </w:rPr>
        <w:t>рек</w:t>
      </w:r>
      <w:proofErr w:type="gramEnd"/>
      <w:r w:rsidRPr="00101573">
        <w:rPr>
          <w:rFonts w:ascii="Times New Roman" w:hAnsi="Times New Roman"/>
          <w:sz w:val="24"/>
          <w:szCs w:val="24"/>
        </w:rPr>
        <w:t xml:space="preserve"> Чу и Талас. На примере ранее созданного</w:t>
      </w:r>
      <w:r>
        <w:rPr>
          <w:rFonts w:ascii="Times New Roman" w:hAnsi="Times New Roman"/>
          <w:sz w:val="24"/>
          <w:szCs w:val="24"/>
        </w:rPr>
        <w:t>,</w:t>
      </w:r>
      <w:r w:rsidRPr="00101573">
        <w:rPr>
          <w:rFonts w:ascii="Times New Roman" w:hAnsi="Times New Roman"/>
          <w:sz w:val="24"/>
          <w:szCs w:val="24"/>
        </w:rPr>
        <w:t xml:space="preserve"> совместно с проектом</w:t>
      </w:r>
      <w:r w:rsidRPr="00101573">
        <w:rPr>
          <w:rFonts w:ascii="Times New Roman" w:hAnsi="Times New Roman"/>
        </w:rPr>
        <w:t xml:space="preserve"> </w:t>
      </w:r>
      <w:r w:rsidRPr="00101573">
        <w:rPr>
          <w:rFonts w:ascii="Times New Roman" w:hAnsi="Times New Roman"/>
          <w:lang w:val="en-US"/>
        </w:rPr>
        <w:t>FFEM</w:t>
      </w:r>
      <w:r w:rsidRPr="00101573">
        <w:rPr>
          <w:rFonts w:ascii="Times New Roman" w:hAnsi="Times New Roman"/>
        </w:rPr>
        <w:t>-</w:t>
      </w:r>
      <w:r w:rsidRPr="00101573">
        <w:rPr>
          <w:rFonts w:ascii="Times New Roman" w:hAnsi="Times New Roman"/>
          <w:lang w:val="en-US"/>
        </w:rPr>
        <w:t>EECCA</w:t>
      </w:r>
      <w:r>
        <w:rPr>
          <w:rFonts w:ascii="Times New Roman" w:hAnsi="Times New Roman"/>
        </w:rPr>
        <w:t>,</w:t>
      </w:r>
      <w:r w:rsidRPr="00101573">
        <w:rPr>
          <w:rFonts w:ascii="Times New Roman" w:hAnsi="Times New Roman"/>
        </w:rPr>
        <w:t xml:space="preserve"> е</w:t>
      </w:r>
      <w:r w:rsidRPr="00101573">
        <w:rPr>
          <w:rFonts w:ascii="Times New Roman" w:hAnsi="Times New Roman"/>
          <w:sz w:val="24"/>
          <w:szCs w:val="24"/>
        </w:rPr>
        <w:t>жедневного интерактивного бюллетеня по бассейну реки Сырдарьи, было продемонстрировано проектное предложение, которо</w:t>
      </w:r>
      <w:r>
        <w:rPr>
          <w:rFonts w:ascii="Times New Roman" w:hAnsi="Times New Roman"/>
          <w:sz w:val="24"/>
          <w:szCs w:val="24"/>
        </w:rPr>
        <w:t>е</w:t>
      </w:r>
      <w:r w:rsidRPr="00101573">
        <w:rPr>
          <w:rFonts w:ascii="Times New Roman" w:hAnsi="Times New Roman"/>
          <w:sz w:val="24"/>
          <w:szCs w:val="24"/>
        </w:rPr>
        <w:t xml:space="preserve"> можно было применить к бассейну </w:t>
      </w:r>
      <w:proofErr w:type="gramStart"/>
      <w:r w:rsidRPr="00101573">
        <w:rPr>
          <w:rFonts w:ascii="Times New Roman" w:hAnsi="Times New Roman"/>
          <w:sz w:val="24"/>
          <w:szCs w:val="24"/>
        </w:rPr>
        <w:t>рек</w:t>
      </w:r>
      <w:proofErr w:type="gramEnd"/>
      <w:r w:rsidRPr="00101573">
        <w:rPr>
          <w:rFonts w:ascii="Times New Roman" w:hAnsi="Times New Roman"/>
          <w:sz w:val="24"/>
          <w:szCs w:val="24"/>
        </w:rPr>
        <w:t xml:space="preserve"> Чу и Талас</w:t>
      </w:r>
      <w:r>
        <w:rPr>
          <w:rFonts w:ascii="Times New Roman" w:hAnsi="Times New Roman"/>
          <w:sz w:val="24"/>
          <w:szCs w:val="24"/>
        </w:rPr>
        <w:t>,</w:t>
      </w:r>
      <w:r w:rsidRPr="00101573">
        <w:rPr>
          <w:rFonts w:ascii="Times New Roman" w:hAnsi="Times New Roman"/>
          <w:sz w:val="24"/>
          <w:szCs w:val="24"/>
        </w:rPr>
        <w:t xml:space="preserve"> раздельно по национальным частям на основе единообразной математической модели, с </w:t>
      </w:r>
      <w:r>
        <w:rPr>
          <w:rFonts w:ascii="Times New Roman" w:hAnsi="Times New Roman"/>
          <w:sz w:val="24"/>
          <w:szCs w:val="24"/>
        </w:rPr>
        <w:t>перспективой</w:t>
      </w:r>
      <w:r w:rsidRPr="00101573">
        <w:rPr>
          <w:rFonts w:ascii="Times New Roman" w:hAnsi="Times New Roman"/>
          <w:sz w:val="24"/>
          <w:szCs w:val="24"/>
        </w:rPr>
        <w:t xml:space="preserve"> создания взаимовыгодной региональной интерактивной базы данных. </w:t>
      </w:r>
    </w:p>
    <w:p w:rsidR="00E87FEF" w:rsidRDefault="00E87FEF" w:rsidP="00CA7A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7FEF" w:rsidRPr="00E87FEF" w:rsidRDefault="00E87FEF" w:rsidP="002E5284">
      <w:pPr>
        <w:ind w:left="720" w:hanging="720"/>
        <w:rPr>
          <w:rFonts w:ascii="Times New Roman" w:hAnsi="Times New Roman"/>
          <w:b/>
          <w:i/>
          <w:sz w:val="24"/>
          <w:szCs w:val="24"/>
        </w:rPr>
      </w:pPr>
      <w:r w:rsidRPr="00E87FEF">
        <w:rPr>
          <w:rFonts w:ascii="Times New Roman" w:hAnsi="Times New Roman"/>
          <w:b/>
          <w:sz w:val="24"/>
          <w:szCs w:val="24"/>
        </w:rPr>
        <w:t>3.6</w:t>
      </w:r>
      <w:r w:rsidRPr="00E87FEF">
        <w:rPr>
          <w:rFonts w:ascii="Times New Roman" w:hAnsi="Times New Roman"/>
          <w:sz w:val="24"/>
          <w:szCs w:val="24"/>
        </w:rPr>
        <w:t xml:space="preserve"> </w:t>
      </w:r>
      <w:bookmarkStart w:id="43" w:name="_Toc356386673"/>
      <w:bookmarkStart w:id="44" w:name="_Toc356387384"/>
      <w:bookmarkStart w:id="45" w:name="_Toc356389220"/>
      <w:bookmarkStart w:id="46" w:name="_Toc356423776"/>
      <w:r>
        <w:rPr>
          <w:rFonts w:ascii="Times New Roman" w:hAnsi="Times New Roman"/>
          <w:sz w:val="24"/>
          <w:szCs w:val="24"/>
        </w:rPr>
        <w:t xml:space="preserve">   </w:t>
      </w:r>
      <w:r w:rsidRPr="00E87FEF">
        <w:rPr>
          <w:rFonts w:ascii="Times New Roman" w:hAnsi="Times New Roman"/>
          <w:b/>
          <w:sz w:val="24"/>
          <w:szCs w:val="24"/>
        </w:rPr>
        <w:t>Сотрудничество с Японским Правительством</w:t>
      </w:r>
    </w:p>
    <w:p w:rsidR="00E87FEF" w:rsidRPr="00E87FEF" w:rsidRDefault="00E87FEF" w:rsidP="002E52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87FEF">
        <w:rPr>
          <w:rFonts w:ascii="Times New Roman" w:hAnsi="Times New Roman"/>
          <w:sz w:val="24"/>
          <w:szCs w:val="24"/>
        </w:rPr>
        <w:t>В рамках совместной с Японским Правительством программы «Корни травы» проект «</w:t>
      </w:r>
      <w:proofErr w:type="spellStart"/>
      <w:r w:rsidRPr="00E87FEF">
        <w:rPr>
          <w:rFonts w:ascii="Times New Roman" w:hAnsi="Times New Roman"/>
          <w:sz w:val="24"/>
          <w:szCs w:val="24"/>
        </w:rPr>
        <w:t>Фитомелиорация</w:t>
      </w:r>
      <w:proofErr w:type="spellEnd"/>
      <w:r w:rsidRPr="00E87FEF">
        <w:rPr>
          <w:rFonts w:ascii="Times New Roman" w:hAnsi="Times New Roman"/>
          <w:sz w:val="24"/>
          <w:szCs w:val="24"/>
        </w:rPr>
        <w:t xml:space="preserve"> абсолютной пустоши северо-восточного побережья Аральского моря» за счет гранта Правительства Японии по поставке оборудования сельского хозяйства для лесонасаждения на высохшем дне Аральского моря начат в 2011 году.</w:t>
      </w:r>
      <w:bookmarkEnd w:id="43"/>
      <w:bookmarkEnd w:id="44"/>
      <w:bookmarkEnd w:id="45"/>
      <w:bookmarkEnd w:id="46"/>
      <w:r w:rsidRPr="00E87FEF">
        <w:rPr>
          <w:rFonts w:ascii="Times New Roman" w:hAnsi="Times New Roman"/>
          <w:sz w:val="24"/>
          <w:szCs w:val="24"/>
        </w:rPr>
        <w:t xml:space="preserve"> </w:t>
      </w:r>
    </w:p>
    <w:p w:rsidR="00E87FEF" w:rsidRPr="00E87FEF" w:rsidRDefault="00E87FEF" w:rsidP="002E52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87FEF">
        <w:rPr>
          <w:rFonts w:ascii="Times New Roman" w:hAnsi="Times New Roman"/>
          <w:sz w:val="24"/>
          <w:szCs w:val="24"/>
        </w:rPr>
        <w:lastRenderedPageBreak/>
        <w:t>Посольство Японии, от имени своего правительства в 2011 году в рамках программы «Корни травы» на приобретение техники для облесения абсолютной пустоши на дне Аральского моря предоставило для исполнителя проекта ОО «</w:t>
      </w:r>
      <w:proofErr w:type="spellStart"/>
      <w:r w:rsidRPr="00E87FEF">
        <w:rPr>
          <w:rFonts w:ascii="Times New Roman" w:hAnsi="Times New Roman"/>
          <w:sz w:val="24"/>
          <w:szCs w:val="24"/>
        </w:rPr>
        <w:t>Байтак</w:t>
      </w:r>
      <w:proofErr w:type="spellEnd"/>
      <w:r w:rsidRPr="00E87FEF">
        <w:rPr>
          <w:rFonts w:ascii="Times New Roman" w:hAnsi="Times New Roman"/>
          <w:sz w:val="24"/>
          <w:szCs w:val="24"/>
        </w:rPr>
        <w:t xml:space="preserve"> дала» 11,80 млн. тенге.</w:t>
      </w:r>
    </w:p>
    <w:p w:rsidR="00E87FEF" w:rsidRPr="00E87FEF" w:rsidRDefault="00E87FEF" w:rsidP="002E52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87FEF">
        <w:rPr>
          <w:rFonts w:ascii="Times New Roman" w:hAnsi="Times New Roman"/>
          <w:sz w:val="24"/>
          <w:szCs w:val="24"/>
        </w:rPr>
        <w:t>Исполнительная дирекция за счет взноса Республики Казахстан в МФСА выделила в 2011 году на проведение посева саксаула на площади 5,0 га на осушенном дне Аральского моря 0,133 млн. тенге. ОО «</w:t>
      </w:r>
      <w:proofErr w:type="spellStart"/>
      <w:r w:rsidRPr="00E87FEF">
        <w:rPr>
          <w:rFonts w:ascii="Times New Roman" w:hAnsi="Times New Roman"/>
          <w:sz w:val="24"/>
          <w:szCs w:val="24"/>
        </w:rPr>
        <w:t>Байтак</w:t>
      </w:r>
      <w:proofErr w:type="spellEnd"/>
      <w:r w:rsidRPr="00E87FEF">
        <w:rPr>
          <w:rFonts w:ascii="Times New Roman" w:hAnsi="Times New Roman"/>
          <w:sz w:val="24"/>
          <w:szCs w:val="24"/>
        </w:rPr>
        <w:t xml:space="preserve"> дала» произведен отбор участков, нарезка борозд на 6 участках общей площадью 30 га, сбор семян и посев на площади 3,5 га. </w:t>
      </w:r>
    </w:p>
    <w:p w:rsidR="00E87FEF" w:rsidRPr="00E87FEF" w:rsidRDefault="00E87FEF" w:rsidP="002E52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87FEF">
        <w:rPr>
          <w:rFonts w:ascii="Times New Roman" w:hAnsi="Times New Roman"/>
          <w:sz w:val="24"/>
          <w:szCs w:val="24"/>
        </w:rPr>
        <w:t xml:space="preserve">В 2014 году, ОО» </w:t>
      </w:r>
      <w:proofErr w:type="spellStart"/>
      <w:r w:rsidRPr="00E87FEF">
        <w:rPr>
          <w:rFonts w:ascii="Times New Roman" w:hAnsi="Times New Roman"/>
          <w:sz w:val="24"/>
          <w:szCs w:val="24"/>
        </w:rPr>
        <w:t>Байтак-дала</w:t>
      </w:r>
      <w:proofErr w:type="spellEnd"/>
      <w:r w:rsidRPr="00E87FEF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Pr="00E87FEF">
        <w:rPr>
          <w:rFonts w:ascii="Times New Roman" w:hAnsi="Times New Roman"/>
          <w:sz w:val="24"/>
          <w:szCs w:val="24"/>
        </w:rPr>
        <w:t>намерена</w:t>
      </w:r>
      <w:proofErr w:type="gramEnd"/>
      <w:r w:rsidRPr="00E87FEF">
        <w:rPr>
          <w:rFonts w:ascii="Times New Roman" w:hAnsi="Times New Roman"/>
          <w:sz w:val="24"/>
          <w:szCs w:val="24"/>
        </w:rPr>
        <w:t xml:space="preserve"> продолжить  посадку саксаула на осушенном дне Аральского моря, для чего планируется приобретение в лесопитомнике саженцев в количестве 14.0 тыс. штук.  В этих целях ГУ по охране лесов и животного мира Аральского района выделило  ОО» </w:t>
      </w:r>
      <w:proofErr w:type="spellStart"/>
      <w:r w:rsidRPr="00E87FEF">
        <w:rPr>
          <w:rFonts w:ascii="Times New Roman" w:hAnsi="Times New Roman"/>
          <w:sz w:val="24"/>
          <w:szCs w:val="24"/>
        </w:rPr>
        <w:t>Байтак-дала</w:t>
      </w:r>
      <w:proofErr w:type="spellEnd"/>
      <w:r w:rsidRPr="00E87FEF">
        <w:rPr>
          <w:rFonts w:ascii="Times New Roman" w:hAnsi="Times New Roman"/>
          <w:sz w:val="24"/>
          <w:szCs w:val="24"/>
        </w:rPr>
        <w:t xml:space="preserve">»  участок  площадью 60 га. </w:t>
      </w:r>
    </w:p>
    <w:p w:rsidR="00E87FEF" w:rsidRPr="00E87FEF" w:rsidRDefault="00E87FEF" w:rsidP="002E5284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E87FEF">
        <w:rPr>
          <w:rFonts w:ascii="Times New Roman" w:hAnsi="Times New Roman"/>
          <w:sz w:val="24"/>
          <w:szCs w:val="24"/>
        </w:rPr>
        <w:t xml:space="preserve">В настоящее время,  разрабатывается и готовится к подписанию </w:t>
      </w:r>
      <w:r w:rsidRPr="00E87FEF">
        <w:rPr>
          <w:rFonts w:ascii="Times New Roman" w:hAnsi="Times New Roman"/>
          <w:sz w:val="24"/>
          <w:szCs w:val="24"/>
          <w:lang w:val="kk-KZ"/>
        </w:rPr>
        <w:t xml:space="preserve">новый договор между Исполнительной дирекцией  МФСА в РК и </w:t>
      </w:r>
      <w:r w:rsidRPr="00E87FEF">
        <w:rPr>
          <w:rFonts w:ascii="Times New Roman" w:hAnsi="Times New Roman"/>
          <w:sz w:val="24"/>
          <w:szCs w:val="24"/>
        </w:rPr>
        <w:t>ОО «</w:t>
      </w:r>
      <w:proofErr w:type="spellStart"/>
      <w:r w:rsidRPr="00E87FEF">
        <w:rPr>
          <w:rFonts w:ascii="Times New Roman" w:hAnsi="Times New Roman"/>
          <w:sz w:val="24"/>
          <w:szCs w:val="24"/>
        </w:rPr>
        <w:t>Байтак-дала</w:t>
      </w:r>
      <w:proofErr w:type="spellEnd"/>
      <w:r w:rsidRPr="00E87FEF">
        <w:rPr>
          <w:rFonts w:ascii="Times New Roman" w:hAnsi="Times New Roman"/>
          <w:sz w:val="24"/>
          <w:szCs w:val="24"/>
        </w:rPr>
        <w:t>», где  предусматривается оказание со стороны дирекции финансовой помощи на приобретение ГСМ для сельхозтехники, а также  саженцев саксаула в количестве 14,0 тыс</w:t>
      </w:r>
      <w:proofErr w:type="gramStart"/>
      <w:r w:rsidR="002E5284">
        <w:rPr>
          <w:rFonts w:ascii="Times New Roman" w:hAnsi="Times New Roman"/>
          <w:sz w:val="24"/>
          <w:szCs w:val="24"/>
        </w:rPr>
        <w:t>.</w:t>
      </w:r>
      <w:r w:rsidRPr="00E87FEF">
        <w:rPr>
          <w:rFonts w:ascii="Times New Roman" w:hAnsi="Times New Roman"/>
          <w:sz w:val="24"/>
          <w:szCs w:val="24"/>
        </w:rPr>
        <w:t>ш</w:t>
      </w:r>
      <w:proofErr w:type="gramEnd"/>
      <w:r w:rsidRPr="00E87FEF">
        <w:rPr>
          <w:rFonts w:ascii="Times New Roman" w:hAnsi="Times New Roman"/>
          <w:sz w:val="24"/>
          <w:szCs w:val="24"/>
        </w:rPr>
        <w:t>тук.</w:t>
      </w:r>
    </w:p>
    <w:p w:rsidR="00E87FEF" w:rsidRDefault="00E87FEF" w:rsidP="00CA7A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277A" w:rsidRDefault="00F076EA" w:rsidP="00CA7AB1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6" name="Рисунок 22" descr="D:\Documents and Settings\Admin\Мои документы\исх от БГПЗ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Admin\Мои документы\исх от БГПЗ 1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51" cy="20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A55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1F277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40025" cy="2055019"/>
            <wp:effectExtent l="19050" t="0" r="3175" b="0"/>
            <wp:docPr id="21" name="Рисунок 21" descr="D:\Documents and Settings\Admin\Мои документы\исх от БГПЗ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 and Settings\Admin\Мои документы\исх от БГПЗ 1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77A">
        <w:rPr>
          <w:rFonts w:ascii="Times New Roman" w:hAnsi="Times New Roman"/>
          <w:sz w:val="24"/>
          <w:szCs w:val="24"/>
        </w:rPr>
        <w:t xml:space="preserve"> </w:t>
      </w:r>
    </w:p>
    <w:p w:rsidR="00691A55" w:rsidRDefault="00691A55" w:rsidP="00CA7AB1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691A55" w:rsidRDefault="00691A55" w:rsidP="00CA7AB1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CA7AB1" w:rsidRDefault="00CA7AB1" w:rsidP="00CA7AB1">
      <w:pPr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</w:t>
      </w:r>
    </w:p>
    <w:p w:rsidR="00CA7AB1" w:rsidRDefault="00CA7AB1" w:rsidP="00CA7AB1">
      <w:pPr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процессе выполнения всех проектов ИД МФСА в РК тесно взаимодействовала с Министерствами сельского хозяйства, охраны окружающей среды, чрезвычайных ситуаций, Комитетами по водным ресурсам МСХ РК, охотничьему и лесному хозяйству МСХ РК, </w:t>
      </w:r>
      <w:proofErr w:type="spellStart"/>
      <w:r>
        <w:rPr>
          <w:rFonts w:ascii="Times New Roman" w:hAnsi="Times New Roman"/>
          <w:sz w:val="24"/>
          <w:szCs w:val="24"/>
        </w:rPr>
        <w:t>Казгидрометом</w:t>
      </w:r>
      <w:proofErr w:type="spellEnd"/>
      <w:r>
        <w:rPr>
          <w:rFonts w:ascii="Times New Roman" w:hAnsi="Times New Roman"/>
          <w:sz w:val="24"/>
          <w:szCs w:val="24"/>
        </w:rPr>
        <w:t xml:space="preserve"> МОС ВР РК, областным и районными </w:t>
      </w:r>
      <w:proofErr w:type="spellStart"/>
      <w:r>
        <w:rPr>
          <w:rFonts w:ascii="Times New Roman" w:hAnsi="Times New Roman"/>
          <w:sz w:val="24"/>
          <w:szCs w:val="24"/>
        </w:rPr>
        <w:t>Акиматами</w:t>
      </w:r>
      <w:proofErr w:type="spellEnd"/>
      <w:r>
        <w:rPr>
          <w:rFonts w:ascii="Times New Roman" w:hAnsi="Times New Roman"/>
          <w:sz w:val="24"/>
          <w:szCs w:val="24"/>
        </w:rPr>
        <w:t xml:space="preserve">, проектными и научно-исследовательскими институтами, водохозяйственными организациями </w:t>
      </w:r>
      <w:proofErr w:type="spellStart"/>
      <w:r>
        <w:rPr>
          <w:rFonts w:ascii="Times New Roman" w:hAnsi="Times New Roman"/>
          <w:sz w:val="24"/>
          <w:szCs w:val="24"/>
        </w:rPr>
        <w:t>Кызылординской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и Южно-Казахстанской областей, РЭЦ ЦА и неправительственными организациями. </w:t>
      </w:r>
      <w:proofErr w:type="gramEnd"/>
    </w:p>
    <w:p w:rsidR="00CA7AB1" w:rsidRDefault="00CA7AB1" w:rsidP="002E5284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ИД МФСА в РК  широко освещалась в местных средствах массовой информации.</w:t>
      </w:r>
    </w:p>
    <w:p w:rsidR="00CA7AB1" w:rsidRDefault="00CA7AB1" w:rsidP="00CA7AB1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AB1" w:rsidRPr="00E66654" w:rsidRDefault="00CA7AB1" w:rsidP="00CA7AB1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E66654">
        <w:rPr>
          <w:rFonts w:ascii="Times New Roman" w:hAnsi="Times New Roman"/>
          <w:i/>
          <w:sz w:val="24"/>
          <w:szCs w:val="24"/>
        </w:rPr>
        <w:t xml:space="preserve">Объемы финансирования проектов и программ за 2013 год приведены в </w:t>
      </w:r>
      <w:r>
        <w:rPr>
          <w:rFonts w:ascii="Times New Roman" w:hAnsi="Times New Roman"/>
          <w:i/>
          <w:sz w:val="24"/>
          <w:szCs w:val="24"/>
        </w:rPr>
        <w:t>П</w:t>
      </w:r>
      <w:r w:rsidRPr="00E66654">
        <w:rPr>
          <w:rFonts w:ascii="Times New Roman" w:hAnsi="Times New Roman"/>
          <w:i/>
          <w:sz w:val="24"/>
          <w:szCs w:val="24"/>
        </w:rPr>
        <w:t>риложении.</w:t>
      </w:r>
    </w:p>
    <w:p w:rsidR="00CA7AB1" w:rsidRDefault="00CA7AB1" w:rsidP="00CA7AB1">
      <w:p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AB1" w:rsidRDefault="00CA7AB1" w:rsidP="00CA7AB1">
      <w:pPr>
        <w:contextualSpacing/>
        <w:rPr>
          <w:rFonts w:ascii="Times New Roman" w:hAnsi="Times New Roman"/>
          <w:i/>
          <w:sz w:val="24"/>
          <w:szCs w:val="24"/>
        </w:rPr>
      </w:pPr>
      <w:r w:rsidRPr="007C74F9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сполнительная </w:t>
      </w:r>
      <w:r w:rsidRPr="007C74F9"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b/>
          <w:sz w:val="24"/>
          <w:szCs w:val="24"/>
        </w:rPr>
        <w:t xml:space="preserve">ирекция </w:t>
      </w:r>
      <w:r w:rsidRPr="007C74F9">
        <w:rPr>
          <w:rFonts w:ascii="Times New Roman" w:hAnsi="Times New Roman"/>
          <w:b/>
          <w:sz w:val="24"/>
          <w:szCs w:val="24"/>
        </w:rPr>
        <w:t>МФСА в РК</w:t>
      </w:r>
    </w:p>
    <w:p w:rsidR="00CA7AB1" w:rsidRPr="00B828AA" w:rsidRDefault="00CA7AB1" w:rsidP="00691A55">
      <w:pPr>
        <w:spacing w:before="120" w:after="120"/>
        <w:jc w:val="both"/>
        <w:rPr>
          <w:rFonts w:ascii="Times New Roman" w:hAnsi="Times New Roman"/>
          <w:i/>
          <w:sz w:val="24"/>
          <w:szCs w:val="24"/>
        </w:rPr>
      </w:pPr>
      <w:r w:rsidRPr="00B828AA">
        <w:rPr>
          <w:rFonts w:ascii="Times New Roman" w:hAnsi="Times New Roman"/>
          <w:i/>
          <w:sz w:val="24"/>
          <w:szCs w:val="24"/>
        </w:rPr>
        <w:t xml:space="preserve">      </w:t>
      </w:r>
      <w:r w:rsidR="008E4DA0">
        <w:rPr>
          <w:rFonts w:ascii="Times New Roman" w:hAnsi="Times New Roman"/>
          <w:i/>
          <w:sz w:val="24"/>
          <w:szCs w:val="24"/>
        </w:rPr>
        <w:t>02.04</w:t>
      </w:r>
      <w:r w:rsidRPr="00B828AA">
        <w:rPr>
          <w:rFonts w:ascii="Times New Roman" w:hAnsi="Times New Roman"/>
          <w:i/>
          <w:sz w:val="24"/>
          <w:szCs w:val="24"/>
        </w:rPr>
        <w:t>.2014г.</w:t>
      </w:r>
    </w:p>
    <w:p w:rsidR="00977DC8" w:rsidRDefault="00977DC8" w:rsidP="00CA7AB1">
      <w:pPr>
        <w:sectPr w:rsidR="00977DC8" w:rsidSect="008A45E9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7AB1" w:rsidRPr="003B130F" w:rsidRDefault="00CA7AB1" w:rsidP="00CA7AB1">
      <w:pPr>
        <w:pStyle w:val="a7"/>
      </w:pPr>
      <w:bookmarkStart w:id="47" w:name="_Toc381271907"/>
      <w:r w:rsidRPr="003B130F">
        <w:lastRenderedPageBreak/>
        <w:t>Приложение</w:t>
      </w:r>
      <w:bookmarkEnd w:id="47"/>
    </w:p>
    <w:p w:rsidR="00CA7AB1" w:rsidRDefault="00CA7AB1" w:rsidP="00CA7AB1">
      <w:pPr>
        <w:jc w:val="center"/>
        <w:rPr>
          <w:rFonts w:ascii="Times New Roman" w:hAnsi="Times New Roman"/>
          <w:b/>
          <w:sz w:val="24"/>
          <w:szCs w:val="24"/>
        </w:rPr>
      </w:pPr>
      <w:r w:rsidRPr="003B130F">
        <w:rPr>
          <w:rFonts w:ascii="Times New Roman" w:hAnsi="Times New Roman"/>
          <w:b/>
          <w:sz w:val="24"/>
          <w:szCs w:val="24"/>
        </w:rPr>
        <w:t>Объемы финансирования Исполнительной дирекции МФСА в РК совместно с международными организациями проектов и программ казахстанской части  бассейна Аральского моря за 2013г.</w:t>
      </w:r>
    </w:p>
    <w:p w:rsidR="00977DC8" w:rsidRPr="003B130F" w:rsidRDefault="00977DC8" w:rsidP="00CA7AB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1"/>
        <w:gridCol w:w="1475"/>
        <w:gridCol w:w="1770"/>
        <w:gridCol w:w="3299"/>
        <w:gridCol w:w="1417"/>
        <w:gridCol w:w="1418"/>
        <w:gridCol w:w="1842"/>
        <w:gridCol w:w="916"/>
        <w:gridCol w:w="1395"/>
        <w:gridCol w:w="1263"/>
      </w:tblGrid>
      <w:tr w:rsidR="00CA7AB1" w:rsidRPr="004A6348" w:rsidTr="000E6B51">
        <w:trPr>
          <w:trHeight w:val="1392"/>
          <w:jc w:val="center"/>
        </w:trPr>
        <w:tc>
          <w:tcPr>
            <w:tcW w:w="701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1475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Грантодатель</w:t>
            </w:r>
            <w:proofErr w:type="spellEnd"/>
          </w:p>
        </w:tc>
        <w:tc>
          <w:tcPr>
            <w:tcW w:w="177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Документ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Наименования проекта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Сроки реализации Проекта</w:t>
            </w:r>
          </w:p>
        </w:tc>
        <w:tc>
          <w:tcPr>
            <w:tcW w:w="1842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финансирования </w:t>
            </w:r>
            <w:proofErr w:type="spell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Международной</w:t>
            </w:r>
            <w:proofErr w:type="gram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.о</w:t>
            </w:r>
            <w:proofErr w:type="gramEnd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рганиз</w:t>
            </w:r>
            <w:proofErr w:type="spellEnd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в иностранной валюте </w:t>
            </w:r>
          </w:p>
        </w:tc>
        <w:tc>
          <w:tcPr>
            <w:tcW w:w="91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 тенге</w:t>
            </w:r>
          </w:p>
        </w:tc>
        <w:tc>
          <w:tcPr>
            <w:tcW w:w="1395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Соофинасир</w:t>
            </w:r>
            <w:proofErr w:type="spellEnd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. ИД МФСА </w:t>
            </w:r>
            <w:proofErr w:type="gram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тенге)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Общии</w:t>
            </w:r>
            <w:proofErr w:type="spellEnd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объем </w:t>
            </w:r>
            <w:proofErr w:type="spellStart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</w:t>
            </w:r>
            <w:proofErr w:type="spellEnd"/>
            <w:r w:rsidRPr="00636DB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(тенге)</w:t>
            </w:r>
          </w:p>
        </w:tc>
      </w:tr>
      <w:tr w:rsidR="00CA7AB1" w:rsidRPr="004A6348" w:rsidTr="000E6B51">
        <w:trPr>
          <w:trHeight w:val="1849"/>
          <w:jc w:val="center"/>
        </w:trPr>
        <w:tc>
          <w:tcPr>
            <w:tcW w:w="701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 год</w:t>
            </w:r>
          </w:p>
        </w:tc>
        <w:tc>
          <w:tcPr>
            <w:tcW w:w="1475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ОБСЕ</w:t>
            </w:r>
          </w:p>
        </w:tc>
        <w:tc>
          <w:tcPr>
            <w:tcW w:w="1770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Соглашение для осуществления проекта </w:t>
            </w:r>
          </w:p>
        </w:tc>
        <w:tc>
          <w:tcPr>
            <w:tcW w:w="3299" w:type="dxa"/>
            <w:tcBorders>
              <w:bottom w:val="nil"/>
            </w:tcBorders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Внедрение систем Интегрированного управления водными ресурсами в Малом Аральском море и Сырдарьинском речном бассейне: практические шаги на национальном уровне, фаза II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Project # 5100343                                     IP #2013/EED/6                            PR 301005                                 OP#295965   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начинается 17 июня 2013 г. и заканчивается 15 ноября 2013 г.</w:t>
            </w:r>
          </w:p>
        </w:tc>
        <w:tc>
          <w:tcPr>
            <w:tcW w:w="1842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18860 EUR</w:t>
            </w:r>
          </w:p>
        </w:tc>
        <w:tc>
          <w:tcPr>
            <w:tcW w:w="916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3793928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3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6194906</w:t>
            </w:r>
          </w:p>
        </w:tc>
      </w:tr>
      <w:tr w:rsidR="00CA7AB1" w:rsidRPr="004A6348" w:rsidTr="000E6B51">
        <w:trPr>
          <w:trHeight w:val="458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righ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Экомониторинг</w:t>
            </w:r>
            <w:proofErr w:type="spellEnd"/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tcBorders>
              <w:righ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2 311 338</w:t>
            </w:r>
          </w:p>
        </w:tc>
        <w:tc>
          <w:tcPr>
            <w:tcW w:w="1263" w:type="dxa"/>
            <w:vMerge/>
            <w:tcBorders>
              <w:lef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70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tcBorders>
              <w:righ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 Тренинг-семинар      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tcBorders>
              <w:righ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89 640</w:t>
            </w:r>
          </w:p>
        </w:tc>
        <w:tc>
          <w:tcPr>
            <w:tcW w:w="1263" w:type="dxa"/>
            <w:vMerge/>
            <w:tcBorders>
              <w:left w:val="single" w:sz="4" w:space="0" w:color="auto"/>
            </w:tcBorders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1823"/>
          <w:jc w:val="center"/>
        </w:trPr>
        <w:tc>
          <w:tcPr>
            <w:tcW w:w="701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ЕЭК ООН</w:t>
            </w:r>
          </w:p>
        </w:tc>
        <w:tc>
          <w:tcPr>
            <w:tcW w:w="1770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Меморандум о взаимопонимании на грант №: ECE/GC/2013/009</w:t>
            </w:r>
          </w:p>
        </w:tc>
        <w:tc>
          <w:tcPr>
            <w:tcW w:w="329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Усиление способности межгосударственной комиссии для устойчивого развития Центральной Азии для  улучшения </w:t>
            </w:r>
            <w:proofErr w:type="spellStart"/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суб-регионального</w:t>
            </w:r>
            <w:proofErr w:type="spellEnd"/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экологического сотрудничества в Средней Азии</w:t>
            </w:r>
          </w:p>
        </w:tc>
        <w:tc>
          <w:tcPr>
            <w:tcW w:w="1417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IMIS BAC: 2013-ЕСЕ-0872-Е173-2142-220100     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30 мая в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Алматы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Казахстан.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25584 USD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3903431</w:t>
            </w:r>
          </w:p>
        </w:tc>
        <w:tc>
          <w:tcPr>
            <w:tcW w:w="139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3903431</w:t>
            </w:r>
          </w:p>
        </w:tc>
      </w:tr>
      <w:tr w:rsidR="00CA7AB1" w:rsidRPr="004A6348" w:rsidTr="000E6B51">
        <w:trPr>
          <w:trHeight w:val="1740"/>
          <w:jc w:val="center"/>
        </w:trPr>
        <w:tc>
          <w:tcPr>
            <w:tcW w:w="701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ЕЭК ООН</w:t>
            </w:r>
          </w:p>
        </w:tc>
        <w:tc>
          <w:tcPr>
            <w:tcW w:w="1770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Меморандум о взаимопонимании на грант №: ECE/GC/2013/029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регионального сотрудничества в Центральной Азии по безопасности гидротехнических сооружений, включая разработку учебника по наращиванию потенциала</w:t>
            </w:r>
          </w:p>
        </w:tc>
        <w:tc>
          <w:tcPr>
            <w:tcW w:w="1417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IMIS BAC:                   2013-</w:t>
            </w: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ЕСЕ</w:t>
            </w: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-0872-</w:t>
            </w: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133-2142-220100 (26,000 USD)                                  2013-ECE-0872-E166-2153-220100 (24,000 USD)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19-20 ноября в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Алматы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37000 USD,5148 USD-книг.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6465976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6465976</w:t>
            </w:r>
          </w:p>
        </w:tc>
      </w:tr>
      <w:tr w:rsidR="00CA7AB1" w:rsidRPr="004A6348" w:rsidTr="000E6B51">
        <w:trPr>
          <w:trHeight w:val="1332"/>
          <w:jc w:val="center"/>
        </w:trPr>
        <w:tc>
          <w:tcPr>
            <w:tcW w:w="701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475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 ООН</w:t>
            </w:r>
          </w:p>
        </w:tc>
        <w:tc>
          <w:tcPr>
            <w:tcW w:w="1770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Меморандум о взаимопонимании на грант №: ECE/GC/2013/030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способности к учреждению Международного Учебного центра по безопасности гидротехнических установок в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Таразе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,К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азахстан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1417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IMIS BAC: 2013-ЕСЕ-0872-Е166-2153-220100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11-15 февраля2013г в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Тараз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17671 USD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2659453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2659453</w:t>
            </w:r>
          </w:p>
        </w:tc>
      </w:tr>
      <w:tr w:rsidR="00CA7AB1" w:rsidRPr="004A6348" w:rsidTr="000E6B51">
        <w:trPr>
          <w:trHeight w:val="1669"/>
          <w:jc w:val="center"/>
        </w:trPr>
        <w:tc>
          <w:tcPr>
            <w:tcW w:w="701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ОБСЕ</w:t>
            </w:r>
          </w:p>
        </w:tc>
        <w:tc>
          <w:tcPr>
            <w:tcW w:w="1770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Соглашение для осуществления проекта 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Внедрение систем Интегрированного управления водными ресурсами в Малом Аральском море и Сырдарьинском речном бассейне: практические шаги на национальном уровне, фаза III</w:t>
            </w:r>
          </w:p>
        </w:tc>
        <w:tc>
          <w:tcPr>
            <w:tcW w:w="1417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Project # 5100356                                     IP #2013/EED/17                            PR 316962                                 PO#311097   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4-5 декабря2013г  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ызылорда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11558 EUR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2391456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66 810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2458266</w:t>
            </w:r>
          </w:p>
        </w:tc>
      </w:tr>
      <w:tr w:rsidR="00CA7AB1" w:rsidRPr="004A6348" w:rsidTr="000E6B51">
        <w:trPr>
          <w:trHeight w:val="552"/>
          <w:jc w:val="center"/>
        </w:trPr>
        <w:tc>
          <w:tcPr>
            <w:tcW w:w="701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Федеральный Департамент Иностранных дел Посольства Швейцарии в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Кыргызской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Республике</w:t>
            </w:r>
          </w:p>
        </w:tc>
        <w:tc>
          <w:tcPr>
            <w:tcW w:w="1770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Контракт</w:t>
            </w:r>
          </w:p>
        </w:tc>
        <w:tc>
          <w:tcPr>
            <w:tcW w:w="3299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овещание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созданию оперативного гидрологического бюллетеня в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бассей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Чу-Талас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ontract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# 81019344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09-10 октября 2013г Бишкек</w:t>
            </w:r>
          </w:p>
        </w:tc>
        <w:tc>
          <w:tcPr>
            <w:tcW w:w="1842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2787USD</w:t>
            </w:r>
          </w:p>
        </w:tc>
        <w:tc>
          <w:tcPr>
            <w:tcW w:w="916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429671</w:t>
            </w:r>
          </w:p>
        </w:tc>
        <w:tc>
          <w:tcPr>
            <w:tcW w:w="1395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433 236</w:t>
            </w:r>
          </w:p>
        </w:tc>
        <w:tc>
          <w:tcPr>
            <w:tcW w:w="1263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862907</w:t>
            </w:r>
          </w:p>
        </w:tc>
      </w:tr>
      <w:tr w:rsidR="00CA7AB1" w:rsidRPr="004A6348" w:rsidTr="000E6B51">
        <w:trPr>
          <w:trHeight w:val="315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3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315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3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315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18-19 декабря 2013г.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Алматы</w:t>
            </w:r>
            <w:proofErr w:type="spellEnd"/>
          </w:p>
        </w:tc>
        <w:tc>
          <w:tcPr>
            <w:tcW w:w="1842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3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A7AB1" w:rsidRPr="004A6348" w:rsidTr="000E6B51">
        <w:trPr>
          <w:trHeight w:val="315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3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552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3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900"/>
          <w:jc w:val="center"/>
        </w:trPr>
        <w:tc>
          <w:tcPr>
            <w:tcW w:w="701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9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Эко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медиа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десант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11-13 июля 2013г.г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ызылорда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1 046 084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1046084</w:t>
            </w:r>
          </w:p>
        </w:tc>
      </w:tr>
      <w:tr w:rsidR="00CA7AB1" w:rsidRPr="004A6348" w:rsidTr="000E6B51">
        <w:trPr>
          <w:trHeight w:val="1249"/>
          <w:jc w:val="center"/>
        </w:trPr>
        <w:tc>
          <w:tcPr>
            <w:tcW w:w="701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совместное участие с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Эскато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ООН</w:t>
            </w:r>
          </w:p>
        </w:tc>
        <w:tc>
          <w:tcPr>
            <w:tcW w:w="1770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9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Семинар тренинга по Интегрированному управлению водными ресурсами " Обмен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субрегион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передовым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опыт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spellEnd"/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практикой" (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Казахстан,Кыргызстан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Туркменистан)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22-23 октября2013г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ызылорда</w:t>
            </w:r>
            <w:proofErr w:type="spellEnd"/>
          </w:p>
        </w:tc>
        <w:tc>
          <w:tcPr>
            <w:tcW w:w="1842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615 000</w:t>
            </w:r>
          </w:p>
        </w:tc>
        <w:tc>
          <w:tcPr>
            <w:tcW w:w="1263" w:type="dxa"/>
            <w:vMerge w:val="restart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615000</w:t>
            </w:r>
          </w:p>
        </w:tc>
      </w:tr>
      <w:tr w:rsidR="00CA7AB1" w:rsidRPr="004A6348" w:rsidTr="000E6B51">
        <w:trPr>
          <w:trHeight w:val="315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3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818"/>
          <w:jc w:val="center"/>
        </w:trPr>
        <w:tc>
          <w:tcPr>
            <w:tcW w:w="701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9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6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5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63" w:type="dxa"/>
            <w:vMerge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7AB1" w:rsidRPr="004A6348" w:rsidTr="000E6B51">
        <w:trPr>
          <w:trHeight w:val="1392"/>
          <w:jc w:val="center"/>
        </w:trPr>
        <w:tc>
          <w:tcPr>
            <w:tcW w:w="701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Международной Конференции и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Дипломотическ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риема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 честь 20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летия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МФСА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19 апреля 2013г - Астана            29-30 мая 2013г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Алматы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13176074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13176074</w:t>
            </w:r>
          </w:p>
        </w:tc>
      </w:tr>
      <w:tr w:rsidR="00CA7AB1" w:rsidRPr="004A6348" w:rsidTr="000E6B51">
        <w:trPr>
          <w:trHeight w:val="818"/>
          <w:jc w:val="center"/>
        </w:trPr>
        <w:tc>
          <w:tcPr>
            <w:tcW w:w="701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</w:t>
            </w:r>
            <w:proofErr w:type="gram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пец. техники 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Аральск.и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Казалинск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р-нам </w:t>
            </w:r>
            <w:proofErr w:type="spellStart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Кызылорд.области</w:t>
            </w:r>
            <w:proofErr w:type="spellEnd"/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2013г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10717000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10717000</w:t>
            </w:r>
          </w:p>
        </w:tc>
      </w:tr>
      <w:tr w:rsidR="00CA7AB1" w:rsidRPr="004A6348" w:rsidTr="000E6B51">
        <w:trPr>
          <w:trHeight w:val="1032"/>
          <w:jc w:val="center"/>
        </w:trPr>
        <w:tc>
          <w:tcPr>
            <w:tcW w:w="701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9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Сотрудничество с французским Проектом FFEM-EECCA  по созданию оперативного гидрологического бюллетеня для бассейна р. Сырдарья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481104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481104</w:t>
            </w:r>
          </w:p>
        </w:tc>
      </w:tr>
      <w:tr w:rsidR="00CA7AB1" w:rsidRPr="004A6348" w:rsidTr="000E6B51">
        <w:trPr>
          <w:trHeight w:val="578"/>
          <w:jc w:val="center"/>
        </w:trPr>
        <w:tc>
          <w:tcPr>
            <w:tcW w:w="701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0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99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30418-EUR, 85403-USD.</w:t>
            </w:r>
          </w:p>
        </w:tc>
        <w:tc>
          <w:tcPr>
            <w:tcW w:w="916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19 643 915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28 936 286</w:t>
            </w:r>
          </w:p>
        </w:tc>
        <w:tc>
          <w:tcPr>
            <w:tcW w:w="1263" w:type="dxa"/>
            <w:shd w:val="clear" w:color="auto" w:fill="auto"/>
            <w:noWrap/>
            <w:hideMark/>
          </w:tcPr>
          <w:p w:rsidR="00CA7AB1" w:rsidRPr="00636DB1" w:rsidRDefault="00CA7AB1" w:rsidP="000E6B5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6DB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48 580 201</w:t>
            </w:r>
          </w:p>
        </w:tc>
      </w:tr>
    </w:tbl>
    <w:p w:rsidR="00CA7AB1" w:rsidRDefault="00CA7AB1" w:rsidP="00CA7AB1"/>
    <w:p w:rsidR="00CA7AB1" w:rsidRDefault="00CA7AB1"/>
    <w:sectPr w:rsidR="00CA7AB1" w:rsidSect="00977DC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F5E" w:rsidRDefault="00AA5F5E" w:rsidP="006A62F4">
      <w:pPr>
        <w:spacing w:after="0" w:line="240" w:lineRule="auto"/>
      </w:pPr>
      <w:r>
        <w:separator/>
      </w:r>
    </w:p>
  </w:endnote>
  <w:endnote w:type="continuationSeparator" w:id="0">
    <w:p w:rsidR="00AA5F5E" w:rsidRDefault="00AA5F5E" w:rsidP="006A6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28391"/>
      <w:docPartObj>
        <w:docPartGallery w:val="Page Numbers (Bottom of Page)"/>
        <w:docPartUnique/>
      </w:docPartObj>
    </w:sdtPr>
    <w:sdtContent>
      <w:p w:rsidR="00800E72" w:rsidRDefault="00034615">
        <w:pPr>
          <w:pStyle w:val="a9"/>
          <w:jc w:val="right"/>
        </w:pPr>
        <w:fldSimple w:instr=" PAGE   \* MERGEFORMAT ">
          <w:r w:rsidR="00A57A3F">
            <w:rPr>
              <w:noProof/>
            </w:rPr>
            <w:t>2</w:t>
          </w:r>
        </w:fldSimple>
      </w:p>
    </w:sdtContent>
  </w:sdt>
  <w:p w:rsidR="00800E72" w:rsidRDefault="00800E7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F5E" w:rsidRDefault="00AA5F5E" w:rsidP="006A62F4">
      <w:pPr>
        <w:spacing w:after="0" w:line="240" w:lineRule="auto"/>
      </w:pPr>
      <w:r>
        <w:separator/>
      </w:r>
    </w:p>
  </w:footnote>
  <w:footnote w:type="continuationSeparator" w:id="0">
    <w:p w:rsidR="00AA5F5E" w:rsidRDefault="00AA5F5E" w:rsidP="006A6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A17"/>
    <w:multiLevelType w:val="hybridMultilevel"/>
    <w:tmpl w:val="A716878A"/>
    <w:lvl w:ilvl="0" w:tplc="82463044">
      <w:start w:val="3"/>
      <w:numFmt w:val="decimal"/>
      <w:lvlText w:val="%1.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F3B7D"/>
    <w:multiLevelType w:val="multilevel"/>
    <w:tmpl w:val="7AB6FC8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2">
    <w:nsid w:val="07D35BFA"/>
    <w:multiLevelType w:val="hybridMultilevel"/>
    <w:tmpl w:val="04522A18"/>
    <w:lvl w:ilvl="0" w:tplc="2102A4B4">
      <w:start w:val="3"/>
      <w:numFmt w:val="decimal"/>
      <w:lvlText w:val="%1.5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B7231"/>
    <w:multiLevelType w:val="hybridMultilevel"/>
    <w:tmpl w:val="C36CB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B04D16"/>
    <w:multiLevelType w:val="hybridMultilevel"/>
    <w:tmpl w:val="16809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A17BF"/>
    <w:multiLevelType w:val="hybridMultilevel"/>
    <w:tmpl w:val="F2BE0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C3B6D"/>
    <w:multiLevelType w:val="hybridMultilevel"/>
    <w:tmpl w:val="EDE02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61F4A"/>
    <w:multiLevelType w:val="hybridMultilevel"/>
    <w:tmpl w:val="84508AB2"/>
    <w:lvl w:ilvl="0" w:tplc="21122CA8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B0C6D"/>
    <w:multiLevelType w:val="hybridMultilevel"/>
    <w:tmpl w:val="D21E7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F9697E"/>
    <w:multiLevelType w:val="hybridMultilevel"/>
    <w:tmpl w:val="EE6408F8"/>
    <w:lvl w:ilvl="0" w:tplc="C21C470C">
      <w:start w:val="1"/>
      <w:numFmt w:val="decimal"/>
      <w:lvlText w:val="Мероприятие (%1)"/>
      <w:lvlJc w:val="left"/>
      <w:pPr>
        <w:ind w:left="104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48C91237"/>
    <w:multiLevelType w:val="hybridMultilevel"/>
    <w:tmpl w:val="592098D4"/>
    <w:lvl w:ilvl="0" w:tplc="79BCC60C">
      <w:start w:val="3"/>
      <w:numFmt w:val="decimal"/>
      <w:lvlText w:val="%1.3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F36A4E"/>
    <w:multiLevelType w:val="hybridMultilevel"/>
    <w:tmpl w:val="99DAAFFC"/>
    <w:lvl w:ilvl="0" w:tplc="84566B0E">
      <w:start w:val="3"/>
      <w:numFmt w:val="decimal"/>
      <w:lvlText w:val="%1.2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0112B"/>
    <w:multiLevelType w:val="hybridMultilevel"/>
    <w:tmpl w:val="46FEE60C"/>
    <w:lvl w:ilvl="0" w:tplc="FB9C1830">
      <w:start w:val="1"/>
      <w:numFmt w:val="decimal"/>
      <w:lvlText w:val="Мероприятие (%1)"/>
      <w:lvlJc w:val="left"/>
      <w:pPr>
        <w:ind w:left="1048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1131433"/>
    <w:multiLevelType w:val="hybridMultilevel"/>
    <w:tmpl w:val="5DFC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387908"/>
    <w:multiLevelType w:val="hybridMultilevel"/>
    <w:tmpl w:val="5760848A"/>
    <w:lvl w:ilvl="0" w:tplc="CF1862DE">
      <w:start w:val="3"/>
      <w:numFmt w:val="decimal"/>
      <w:lvlText w:val="%1.4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3"/>
  </w:num>
  <w:num w:numId="5">
    <w:abstractNumId w:val="7"/>
  </w:num>
  <w:num w:numId="6">
    <w:abstractNumId w:val="0"/>
  </w:num>
  <w:num w:numId="7">
    <w:abstractNumId w:val="11"/>
  </w:num>
  <w:num w:numId="8">
    <w:abstractNumId w:val="10"/>
  </w:num>
  <w:num w:numId="9">
    <w:abstractNumId w:val="14"/>
  </w:num>
  <w:num w:numId="10">
    <w:abstractNumId w:val="2"/>
  </w:num>
  <w:num w:numId="11">
    <w:abstractNumId w:val="1"/>
  </w:num>
  <w:num w:numId="12">
    <w:abstractNumId w:val="4"/>
  </w:num>
  <w:num w:numId="13">
    <w:abstractNumId w:val="5"/>
  </w:num>
  <w:num w:numId="14">
    <w:abstractNumId w:val="6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0D41"/>
    <w:rsid w:val="00002B01"/>
    <w:rsid w:val="00005179"/>
    <w:rsid w:val="00007E10"/>
    <w:rsid w:val="00010C97"/>
    <w:rsid w:val="00014497"/>
    <w:rsid w:val="00021265"/>
    <w:rsid w:val="00024F33"/>
    <w:rsid w:val="00027D3A"/>
    <w:rsid w:val="00034615"/>
    <w:rsid w:val="000356F8"/>
    <w:rsid w:val="00035938"/>
    <w:rsid w:val="00037936"/>
    <w:rsid w:val="00044960"/>
    <w:rsid w:val="00044CA0"/>
    <w:rsid w:val="000451A8"/>
    <w:rsid w:val="0004781A"/>
    <w:rsid w:val="0005112D"/>
    <w:rsid w:val="00051398"/>
    <w:rsid w:val="00052327"/>
    <w:rsid w:val="00056CFB"/>
    <w:rsid w:val="00063D46"/>
    <w:rsid w:val="0006450F"/>
    <w:rsid w:val="00066D62"/>
    <w:rsid w:val="000670CD"/>
    <w:rsid w:val="0007263D"/>
    <w:rsid w:val="00073770"/>
    <w:rsid w:val="0007446D"/>
    <w:rsid w:val="000748C1"/>
    <w:rsid w:val="00077397"/>
    <w:rsid w:val="00077B63"/>
    <w:rsid w:val="0008044E"/>
    <w:rsid w:val="00083DE8"/>
    <w:rsid w:val="00086917"/>
    <w:rsid w:val="000906CD"/>
    <w:rsid w:val="00090DCE"/>
    <w:rsid w:val="00093B36"/>
    <w:rsid w:val="00093E92"/>
    <w:rsid w:val="000A1B2A"/>
    <w:rsid w:val="000A595F"/>
    <w:rsid w:val="000A7689"/>
    <w:rsid w:val="000B2189"/>
    <w:rsid w:val="000C053E"/>
    <w:rsid w:val="000C6217"/>
    <w:rsid w:val="000D0464"/>
    <w:rsid w:val="000D2F16"/>
    <w:rsid w:val="000E15F3"/>
    <w:rsid w:val="000E28A3"/>
    <w:rsid w:val="000E5FC0"/>
    <w:rsid w:val="000E6B51"/>
    <w:rsid w:val="000F0BBE"/>
    <w:rsid w:val="000F6E78"/>
    <w:rsid w:val="00101596"/>
    <w:rsid w:val="00102678"/>
    <w:rsid w:val="00110F22"/>
    <w:rsid w:val="001131FC"/>
    <w:rsid w:val="00122707"/>
    <w:rsid w:val="001233AA"/>
    <w:rsid w:val="001238D4"/>
    <w:rsid w:val="00140E39"/>
    <w:rsid w:val="00141A0A"/>
    <w:rsid w:val="00145B63"/>
    <w:rsid w:val="0014717A"/>
    <w:rsid w:val="00147AC8"/>
    <w:rsid w:val="001535B3"/>
    <w:rsid w:val="00154183"/>
    <w:rsid w:val="001579AA"/>
    <w:rsid w:val="00161B54"/>
    <w:rsid w:val="00162CA5"/>
    <w:rsid w:val="0016764D"/>
    <w:rsid w:val="00170326"/>
    <w:rsid w:val="00171982"/>
    <w:rsid w:val="00172E68"/>
    <w:rsid w:val="00177E3E"/>
    <w:rsid w:val="00182EB7"/>
    <w:rsid w:val="0018620B"/>
    <w:rsid w:val="00194186"/>
    <w:rsid w:val="00194C36"/>
    <w:rsid w:val="00196B9C"/>
    <w:rsid w:val="00197AF4"/>
    <w:rsid w:val="001A641A"/>
    <w:rsid w:val="001B3217"/>
    <w:rsid w:val="001B3A4C"/>
    <w:rsid w:val="001B3BF7"/>
    <w:rsid w:val="001B616E"/>
    <w:rsid w:val="001B699D"/>
    <w:rsid w:val="001B6AE9"/>
    <w:rsid w:val="001B6B11"/>
    <w:rsid w:val="001B6C0E"/>
    <w:rsid w:val="001C0D33"/>
    <w:rsid w:val="001C13E2"/>
    <w:rsid w:val="001C2CE9"/>
    <w:rsid w:val="001C56C2"/>
    <w:rsid w:val="001C5DC0"/>
    <w:rsid w:val="001C7C5B"/>
    <w:rsid w:val="001D039F"/>
    <w:rsid w:val="001D18D1"/>
    <w:rsid w:val="001D3B69"/>
    <w:rsid w:val="001D4400"/>
    <w:rsid w:val="001E294B"/>
    <w:rsid w:val="001E4CCD"/>
    <w:rsid w:val="001E680F"/>
    <w:rsid w:val="001E7AF2"/>
    <w:rsid w:val="001F277A"/>
    <w:rsid w:val="0020684A"/>
    <w:rsid w:val="00210AB3"/>
    <w:rsid w:val="00214783"/>
    <w:rsid w:val="00220F73"/>
    <w:rsid w:val="00223ED1"/>
    <w:rsid w:val="0022425A"/>
    <w:rsid w:val="00224528"/>
    <w:rsid w:val="0023224F"/>
    <w:rsid w:val="002324BC"/>
    <w:rsid w:val="002340AB"/>
    <w:rsid w:val="00237529"/>
    <w:rsid w:val="00240846"/>
    <w:rsid w:val="00240F83"/>
    <w:rsid w:val="00241A3E"/>
    <w:rsid w:val="00243449"/>
    <w:rsid w:val="00243C15"/>
    <w:rsid w:val="00244084"/>
    <w:rsid w:val="0024728F"/>
    <w:rsid w:val="00250D93"/>
    <w:rsid w:val="00251B83"/>
    <w:rsid w:val="00255861"/>
    <w:rsid w:val="00256E90"/>
    <w:rsid w:val="00260E0D"/>
    <w:rsid w:val="0026352C"/>
    <w:rsid w:val="002704E4"/>
    <w:rsid w:val="00275EB7"/>
    <w:rsid w:val="0028582C"/>
    <w:rsid w:val="00285FC1"/>
    <w:rsid w:val="00287A5E"/>
    <w:rsid w:val="00292A0E"/>
    <w:rsid w:val="002953CF"/>
    <w:rsid w:val="00296DFF"/>
    <w:rsid w:val="00297BFD"/>
    <w:rsid w:val="002A5C2F"/>
    <w:rsid w:val="002B0306"/>
    <w:rsid w:val="002B123F"/>
    <w:rsid w:val="002B1574"/>
    <w:rsid w:val="002C4CCB"/>
    <w:rsid w:val="002C5886"/>
    <w:rsid w:val="002C6D3C"/>
    <w:rsid w:val="002D0050"/>
    <w:rsid w:val="002D026E"/>
    <w:rsid w:val="002D2488"/>
    <w:rsid w:val="002D3A29"/>
    <w:rsid w:val="002D547A"/>
    <w:rsid w:val="002D7791"/>
    <w:rsid w:val="002E34BB"/>
    <w:rsid w:val="002E3A27"/>
    <w:rsid w:val="002E5284"/>
    <w:rsid w:val="002E7D08"/>
    <w:rsid w:val="002F0EE7"/>
    <w:rsid w:val="002F3A06"/>
    <w:rsid w:val="002F4440"/>
    <w:rsid w:val="002F6D07"/>
    <w:rsid w:val="003118FD"/>
    <w:rsid w:val="0031226F"/>
    <w:rsid w:val="003141AA"/>
    <w:rsid w:val="003229CC"/>
    <w:rsid w:val="00327C33"/>
    <w:rsid w:val="00333C2D"/>
    <w:rsid w:val="0034120C"/>
    <w:rsid w:val="00341960"/>
    <w:rsid w:val="00342414"/>
    <w:rsid w:val="00342959"/>
    <w:rsid w:val="0034758B"/>
    <w:rsid w:val="0036367E"/>
    <w:rsid w:val="00365699"/>
    <w:rsid w:val="00365E52"/>
    <w:rsid w:val="0037132A"/>
    <w:rsid w:val="00373525"/>
    <w:rsid w:val="003756AC"/>
    <w:rsid w:val="0037658F"/>
    <w:rsid w:val="00380E92"/>
    <w:rsid w:val="0038141B"/>
    <w:rsid w:val="003845B3"/>
    <w:rsid w:val="00384DB9"/>
    <w:rsid w:val="0038723D"/>
    <w:rsid w:val="003935FE"/>
    <w:rsid w:val="00394092"/>
    <w:rsid w:val="003A2741"/>
    <w:rsid w:val="003A3C32"/>
    <w:rsid w:val="003A4CB4"/>
    <w:rsid w:val="003A77E1"/>
    <w:rsid w:val="003B17CF"/>
    <w:rsid w:val="003B731A"/>
    <w:rsid w:val="003B74CC"/>
    <w:rsid w:val="003C1339"/>
    <w:rsid w:val="003C35F1"/>
    <w:rsid w:val="003C467C"/>
    <w:rsid w:val="003C4B52"/>
    <w:rsid w:val="003C566A"/>
    <w:rsid w:val="003C78C2"/>
    <w:rsid w:val="003D0075"/>
    <w:rsid w:val="003D12F7"/>
    <w:rsid w:val="003D6731"/>
    <w:rsid w:val="003E0728"/>
    <w:rsid w:val="003E158E"/>
    <w:rsid w:val="003E2B44"/>
    <w:rsid w:val="003F0963"/>
    <w:rsid w:val="003F139E"/>
    <w:rsid w:val="003F4175"/>
    <w:rsid w:val="004026D1"/>
    <w:rsid w:val="00416792"/>
    <w:rsid w:val="004207B8"/>
    <w:rsid w:val="00422F46"/>
    <w:rsid w:val="00425E0D"/>
    <w:rsid w:val="00430171"/>
    <w:rsid w:val="00434E39"/>
    <w:rsid w:val="00437179"/>
    <w:rsid w:val="00442CF5"/>
    <w:rsid w:val="00451DAF"/>
    <w:rsid w:val="00453037"/>
    <w:rsid w:val="00454275"/>
    <w:rsid w:val="0045489D"/>
    <w:rsid w:val="00456AA3"/>
    <w:rsid w:val="00463CE8"/>
    <w:rsid w:val="00466F35"/>
    <w:rsid w:val="00470647"/>
    <w:rsid w:val="004721C0"/>
    <w:rsid w:val="004748DA"/>
    <w:rsid w:val="00480C3A"/>
    <w:rsid w:val="004818FB"/>
    <w:rsid w:val="00485D87"/>
    <w:rsid w:val="004902DD"/>
    <w:rsid w:val="00494CAD"/>
    <w:rsid w:val="00495C24"/>
    <w:rsid w:val="00497AD7"/>
    <w:rsid w:val="004A01CB"/>
    <w:rsid w:val="004A10BB"/>
    <w:rsid w:val="004A2833"/>
    <w:rsid w:val="004A2B75"/>
    <w:rsid w:val="004A2D92"/>
    <w:rsid w:val="004A3E2A"/>
    <w:rsid w:val="004A403B"/>
    <w:rsid w:val="004A5D3E"/>
    <w:rsid w:val="004A7DAF"/>
    <w:rsid w:val="004B0DC9"/>
    <w:rsid w:val="004B0E2A"/>
    <w:rsid w:val="004B3175"/>
    <w:rsid w:val="004B6131"/>
    <w:rsid w:val="004B622F"/>
    <w:rsid w:val="004B6A2B"/>
    <w:rsid w:val="004C1103"/>
    <w:rsid w:val="004D1A0B"/>
    <w:rsid w:val="004D3025"/>
    <w:rsid w:val="004D6146"/>
    <w:rsid w:val="004D72D9"/>
    <w:rsid w:val="004E1E0A"/>
    <w:rsid w:val="004E2243"/>
    <w:rsid w:val="004E273B"/>
    <w:rsid w:val="004F47B5"/>
    <w:rsid w:val="004F50E6"/>
    <w:rsid w:val="004F6677"/>
    <w:rsid w:val="00503631"/>
    <w:rsid w:val="00505245"/>
    <w:rsid w:val="005075F3"/>
    <w:rsid w:val="0050763E"/>
    <w:rsid w:val="0051456E"/>
    <w:rsid w:val="0051457C"/>
    <w:rsid w:val="0051485B"/>
    <w:rsid w:val="005207A2"/>
    <w:rsid w:val="00521F18"/>
    <w:rsid w:val="005244A2"/>
    <w:rsid w:val="00531D54"/>
    <w:rsid w:val="00541CC0"/>
    <w:rsid w:val="00545127"/>
    <w:rsid w:val="00545360"/>
    <w:rsid w:val="005466CE"/>
    <w:rsid w:val="00546B0D"/>
    <w:rsid w:val="00553B8D"/>
    <w:rsid w:val="00554995"/>
    <w:rsid w:val="005611B8"/>
    <w:rsid w:val="0056341C"/>
    <w:rsid w:val="00565E7C"/>
    <w:rsid w:val="005672CE"/>
    <w:rsid w:val="005675A9"/>
    <w:rsid w:val="005726A1"/>
    <w:rsid w:val="00582C87"/>
    <w:rsid w:val="00584A93"/>
    <w:rsid w:val="00585020"/>
    <w:rsid w:val="00590F0F"/>
    <w:rsid w:val="005924D8"/>
    <w:rsid w:val="00592525"/>
    <w:rsid w:val="00594B70"/>
    <w:rsid w:val="005A0BF8"/>
    <w:rsid w:val="005A10C6"/>
    <w:rsid w:val="005A4BBA"/>
    <w:rsid w:val="005A7035"/>
    <w:rsid w:val="005B1B94"/>
    <w:rsid w:val="005B1E67"/>
    <w:rsid w:val="005B4DCE"/>
    <w:rsid w:val="005B70E0"/>
    <w:rsid w:val="005B7123"/>
    <w:rsid w:val="005B7F6B"/>
    <w:rsid w:val="005C62E5"/>
    <w:rsid w:val="005D13A8"/>
    <w:rsid w:val="005D795D"/>
    <w:rsid w:val="005E029A"/>
    <w:rsid w:val="005E4835"/>
    <w:rsid w:val="005E6054"/>
    <w:rsid w:val="005E70F5"/>
    <w:rsid w:val="005F5497"/>
    <w:rsid w:val="005F578A"/>
    <w:rsid w:val="00601EEC"/>
    <w:rsid w:val="00603180"/>
    <w:rsid w:val="0060639A"/>
    <w:rsid w:val="006129BF"/>
    <w:rsid w:val="00612A1E"/>
    <w:rsid w:val="006163F1"/>
    <w:rsid w:val="00617585"/>
    <w:rsid w:val="00617F6F"/>
    <w:rsid w:val="006259A8"/>
    <w:rsid w:val="00626BB6"/>
    <w:rsid w:val="006317CB"/>
    <w:rsid w:val="00634144"/>
    <w:rsid w:val="00634F44"/>
    <w:rsid w:val="0064080D"/>
    <w:rsid w:val="00640CCB"/>
    <w:rsid w:val="00641314"/>
    <w:rsid w:val="0064599C"/>
    <w:rsid w:val="00660D6F"/>
    <w:rsid w:val="00662771"/>
    <w:rsid w:val="006634BB"/>
    <w:rsid w:val="00663B7E"/>
    <w:rsid w:val="006641AA"/>
    <w:rsid w:val="0067347E"/>
    <w:rsid w:val="006807CE"/>
    <w:rsid w:val="00690738"/>
    <w:rsid w:val="0069114A"/>
    <w:rsid w:val="00691A55"/>
    <w:rsid w:val="006927CE"/>
    <w:rsid w:val="00693A48"/>
    <w:rsid w:val="00695774"/>
    <w:rsid w:val="00695AFC"/>
    <w:rsid w:val="00696C72"/>
    <w:rsid w:val="006A393B"/>
    <w:rsid w:val="006A62F4"/>
    <w:rsid w:val="006B30B0"/>
    <w:rsid w:val="006C4F67"/>
    <w:rsid w:val="006D0F2D"/>
    <w:rsid w:val="006D3017"/>
    <w:rsid w:val="006D61FB"/>
    <w:rsid w:val="006D621F"/>
    <w:rsid w:val="006D7394"/>
    <w:rsid w:val="006E02E3"/>
    <w:rsid w:val="006E1C06"/>
    <w:rsid w:val="006F5025"/>
    <w:rsid w:val="006F6C12"/>
    <w:rsid w:val="006F701B"/>
    <w:rsid w:val="00702FDD"/>
    <w:rsid w:val="0070748A"/>
    <w:rsid w:val="00707EB9"/>
    <w:rsid w:val="00707F32"/>
    <w:rsid w:val="00712050"/>
    <w:rsid w:val="00712053"/>
    <w:rsid w:val="007133A2"/>
    <w:rsid w:val="00715D92"/>
    <w:rsid w:val="007218D6"/>
    <w:rsid w:val="00721B78"/>
    <w:rsid w:val="00723A38"/>
    <w:rsid w:val="007323ED"/>
    <w:rsid w:val="007406AD"/>
    <w:rsid w:val="00740B77"/>
    <w:rsid w:val="00741EE2"/>
    <w:rsid w:val="007463B8"/>
    <w:rsid w:val="00750A19"/>
    <w:rsid w:val="00752C31"/>
    <w:rsid w:val="00754A29"/>
    <w:rsid w:val="00754BF3"/>
    <w:rsid w:val="00755DA7"/>
    <w:rsid w:val="00756DA0"/>
    <w:rsid w:val="00760402"/>
    <w:rsid w:val="00773AEA"/>
    <w:rsid w:val="007748A9"/>
    <w:rsid w:val="00774B7F"/>
    <w:rsid w:val="00775792"/>
    <w:rsid w:val="00775DF0"/>
    <w:rsid w:val="00776030"/>
    <w:rsid w:val="00780BE0"/>
    <w:rsid w:val="0078394D"/>
    <w:rsid w:val="00783D6A"/>
    <w:rsid w:val="007867F7"/>
    <w:rsid w:val="00795DFC"/>
    <w:rsid w:val="007A32F7"/>
    <w:rsid w:val="007B05A8"/>
    <w:rsid w:val="007B094B"/>
    <w:rsid w:val="007B6299"/>
    <w:rsid w:val="007B7E37"/>
    <w:rsid w:val="007C1E76"/>
    <w:rsid w:val="007C2896"/>
    <w:rsid w:val="007C609A"/>
    <w:rsid w:val="007C7742"/>
    <w:rsid w:val="007C7F4F"/>
    <w:rsid w:val="007D32BD"/>
    <w:rsid w:val="007D3515"/>
    <w:rsid w:val="007D6154"/>
    <w:rsid w:val="007E10B3"/>
    <w:rsid w:val="007E1D60"/>
    <w:rsid w:val="007E232A"/>
    <w:rsid w:val="007F237C"/>
    <w:rsid w:val="007F2E89"/>
    <w:rsid w:val="007F5167"/>
    <w:rsid w:val="00800E72"/>
    <w:rsid w:val="00803FDE"/>
    <w:rsid w:val="008046D7"/>
    <w:rsid w:val="00810063"/>
    <w:rsid w:val="00810318"/>
    <w:rsid w:val="00814BCA"/>
    <w:rsid w:val="00815C1C"/>
    <w:rsid w:val="00817232"/>
    <w:rsid w:val="00817E26"/>
    <w:rsid w:val="00822D3E"/>
    <w:rsid w:val="008268DA"/>
    <w:rsid w:val="00826947"/>
    <w:rsid w:val="00826C69"/>
    <w:rsid w:val="00827079"/>
    <w:rsid w:val="00827591"/>
    <w:rsid w:val="00827724"/>
    <w:rsid w:val="008309A2"/>
    <w:rsid w:val="00830F6F"/>
    <w:rsid w:val="00832DCC"/>
    <w:rsid w:val="00835435"/>
    <w:rsid w:val="00836A0D"/>
    <w:rsid w:val="00837C6F"/>
    <w:rsid w:val="008406F5"/>
    <w:rsid w:val="00842DA9"/>
    <w:rsid w:val="008433AC"/>
    <w:rsid w:val="00846DCA"/>
    <w:rsid w:val="00847028"/>
    <w:rsid w:val="00850066"/>
    <w:rsid w:val="00850DAB"/>
    <w:rsid w:val="008528FF"/>
    <w:rsid w:val="00853CD9"/>
    <w:rsid w:val="00853CE6"/>
    <w:rsid w:val="008629E3"/>
    <w:rsid w:val="008638C2"/>
    <w:rsid w:val="00863FC2"/>
    <w:rsid w:val="008736D6"/>
    <w:rsid w:val="00876938"/>
    <w:rsid w:val="0088203C"/>
    <w:rsid w:val="00882FFB"/>
    <w:rsid w:val="008855D8"/>
    <w:rsid w:val="00885AF0"/>
    <w:rsid w:val="008906A7"/>
    <w:rsid w:val="0089105C"/>
    <w:rsid w:val="0089193E"/>
    <w:rsid w:val="00891FBA"/>
    <w:rsid w:val="008924FE"/>
    <w:rsid w:val="00892597"/>
    <w:rsid w:val="00892628"/>
    <w:rsid w:val="008947E8"/>
    <w:rsid w:val="00894BA3"/>
    <w:rsid w:val="0089582B"/>
    <w:rsid w:val="00895FB1"/>
    <w:rsid w:val="008A049F"/>
    <w:rsid w:val="008A2045"/>
    <w:rsid w:val="008A35C3"/>
    <w:rsid w:val="008A4247"/>
    <w:rsid w:val="008A45E9"/>
    <w:rsid w:val="008B1460"/>
    <w:rsid w:val="008B7811"/>
    <w:rsid w:val="008B7FDA"/>
    <w:rsid w:val="008C0534"/>
    <w:rsid w:val="008C09CA"/>
    <w:rsid w:val="008C16F8"/>
    <w:rsid w:val="008C41CC"/>
    <w:rsid w:val="008D0566"/>
    <w:rsid w:val="008D4C5F"/>
    <w:rsid w:val="008D61D0"/>
    <w:rsid w:val="008E1287"/>
    <w:rsid w:val="008E4DA0"/>
    <w:rsid w:val="008E5783"/>
    <w:rsid w:val="008F2FB1"/>
    <w:rsid w:val="008F5192"/>
    <w:rsid w:val="008F6BA3"/>
    <w:rsid w:val="008F6C62"/>
    <w:rsid w:val="008F77B2"/>
    <w:rsid w:val="0090345E"/>
    <w:rsid w:val="00907253"/>
    <w:rsid w:val="009073C1"/>
    <w:rsid w:val="00910E02"/>
    <w:rsid w:val="00910F76"/>
    <w:rsid w:val="00914811"/>
    <w:rsid w:val="00923EF6"/>
    <w:rsid w:val="00924C51"/>
    <w:rsid w:val="00925FD5"/>
    <w:rsid w:val="00927827"/>
    <w:rsid w:val="00931B3C"/>
    <w:rsid w:val="00935EA8"/>
    <w:rsid w:val="00936ADE"/>
    <w:rsid w:val="0094042D"/>
    <w:rsid w:val="0094104D"/>
    <w:rsid w:val="009454F3"/>
    <w:rsid w:val="00945EC4"/>
    <w:rsid w:val="00950045"/>
    <w:rsid w:val="00955D07"/>
    <w:rsid w:val="0095755D"/>
    <w:rsid w:val="00960E8C"/>
    <w:rsid w:val="009612DF"/>
    <w:rsid w:val="009732E6"/>
    <w:rsid w:val="009736FC"/>
    <w:rsid w:val="00975967"/>
    <w:rsid w:val="00975A49"/>
    <w:rsid w:val="00975CC7"/>
    <w:rsid w:val="0097724E"/>
    <w:rsid w:val="00977769"/>
    <w:rsid w:val="00977DC8"/>
    <w:rsid w:val="00980768"/>
    <w:rsid w:val="00981479"/>
    <w:rsid w:val="00985179"/>
    <w:rsid w:val="00986D3A"/>
    <w:rsid w:val="009A4285"/>
    <w:rsid w:val="009A6C3D"/>
    <w:rsid w:val="009A6CF9"/>
    <w:rsid w:val="009B4782"/>
    <w:rsid w:val="009B618D"/>
    <w:rsid w:val="009B760D"/>
    <w:rsid w:val="009C05A2"/>
    <w:rsid w:val="009C0D17"/>
    <w:rsid w:val="009C4FB1"/>
    <w:rsid w:val="009C6FDB"/>
    <w:rsid w:val="009C7826"/>
    <w:rsid w:val="009D3791"/>
    <w:rsid w:val="009D3F8D"/>
    <w:rsid w:val="009D5CA6"/>
    <w:rsid w:val="009D612A"/>
    <w:rsid w:val="009E107D"/>
    <w:rsid w:val="009E1D63"/>
    <w:rsid w:val="009F0704"/>
    <w:rsid w:val="009F104D"/>
    <w:rsid w:val="009F1448"/>
    <w:rsid w:val="009F1649"/>
    <w:rsid w:val="009F480D"/>
    <w:rsid w:val="009F5A45"/>
    <w:rsid w:val="009F5AE1"/>
    <w:rsid w:val="00A01574"/>
    <w:rsid w:val="00A070E3"/>
    <w:rsid w:val="00A20D0E"/>
    <w:rsid w:val="00A21D3F"/>
    <w:rsid w:val="00A24D41"/>
    <w:rsid w:val="00A35946"/>
    <w:rsid w:val="00A402EE"/>
    <w:rsid w:val="00A44178"/>
    <w:rsid w:val="00A44F4D"/>
    <w:rsid w:val="00A46216"/>
    <w:rsid w:val="00A523BF"/>
    <w:rsid w:val="00A56C86"/>
    <w:rsid w:val="00A57600"/>
    <w:rsid w:val="00A57A3F"/>
    <w:rsid w:val="00A57C34"/>
    <w:rsid w:val="00A57FA3"/>
    <w:rsid w:val="00A64204"/>
    <w:rsid w:val="00A70757"/>
    <w:rsid w:val="00A74477"/>
    <w:rsid w:val="00A754AE"/>
    <w:rsid w:val="00A75D5D"/>
    <w:rsid w:val="00A81DA1"/>
    <w:rsid w:val="00A820A6"/>
    <w:rsid w:val="00A825D4"/>
    <w:rsid w:val="00A84A0A"/>
    <w:rsid w:val="00A873B0"/>
    <w:rsid w:val="00A90504"/>
    <w:rsid w:val="00A928CD"/>
    <w:rsid w:val="00A9380D"/>
    <w:rsid w:val="00A944BB"/>
    <w:rsid w:val="00A9773E"/>
    <w:rsid w:val="00AA5F5E"/>
    <w:rsid w:val="00AA7AD2"/>
    <w:rsid w:val="00AB0406"/>
    <w:rsid w:val="00AB1C09"/>
    <w:rsid w:val="00AB2191"/>
    <w:rsid w:val="00AB3BC2"/>
    <w:rsid w:val="00AB5562"/>
    <w:rsid w:val="00AB666E"/>
    <w:rsid w:val="00AC10F8"/>
    <w:rsid w:val="00AC1836"/>
    <w:rsid w:val="00AC338B"/>
    <w:rsid w:val="00AC44E0"/>
    <w:rsid w:val="00AD3F84"/>
    <w:rsid w:val="00AE23B3"/>
    <w:rsid w:val="00AE5418"/>
    <w:rsid w:val="00AF00D6"/>
    <w:rsid w:val="00AF4576"/>
    <w:rsid w:val="00AF4C16"/>
    <w:rsid w:val="00B039E0"/>
    <w:rsid w:val="00B03C47"/>
    <w:rsid w:val="00B07D3C"/>
    <w:rsid w:val="00B11A84"/>
    <w:rsid w:val="00B11F82"/>
    <w:rsid w:val="00B13E0C"/>
    <w:rsid w:val="00B17873"/>
    <w:rsid w:val="00B24C6F"/>
    <w:rsid w:val="00B265C6"/>
    <w:rsid w:val="00B363AD"/>
    <w:rsid w:val="00B40A50"/>
    <w:rsid w:val="00B40CF5"/>
    <w:rsid w:val="00B40FA7"/>
    <w:rsid w:val="00B41CA6"/>
    <w:rsid w:val="00B46EB6"/>
    <w:rsid w:val="00B477F8"/>
    <w:rsid w:val="00B51272"/>
    <w:rsid w:val="00B568F3"/>
    <w:rsid w:val="00B61E90"/>
    <w:rsid w:val="00B63B7F"/>
    <w:rsid w:val="00B649F4"/>
    <w:rsid w:val="00B6631D"/>
    <w:rsid w:val="00B67C18"/>
    <w:rsid w:val="00B71B23"/>
    <w:rsid w:val="00B832F1"/>
    <w:rsid w:val="00B83690"/>
    <w:rsid w:val="00B85104"/>
    <w:rsid w:val="00B85128"/>
    <w:rsid w:val="00B87C6B"/>
    <w:rsid w:val="00B926D9"/>
    <w:rsid w:val="00B93570"/>
    <w:rsid w:val="00B96B9B"/>
    <w:rsid w:val="00BA4AFD"/>
    <w:rsid w:val="00BA573C"/>
    <w:rsid w:val="00BA63D8"/>
    <w:rsid w:val="00BB3BA6"/>
    <w:rsid w:val="00BB4F07"/>
    <w:rsid w:val="00BB5A79"/>
    <w:rsid w:val="00BC7035"/>
    <w:rsid w:val="00BC7314"/>
    <w:rsid w:val="00BC73BB"/>
    <w:rsid w:val="00BD40AC"/>
    <w:rsid w:val="00BD6C7C"/>
    <w:rsid w:val="00BE190E"/>
    <w:rsid w:val="00BF078B"/>
    <w:rsid w:val="00BF4A8C"/>
    <w:rsid w:val="00BF699C"/>
    <w:rsid w:val="00C01462"/>
    <w:rsid w:val="00C055E3"/>
    <w:rsid w:val="00C06E5A"/>
    <w:rsid w:val="00C10886"/>
    <w:rsid w:val="00C136AE"/>
    <w:rsid w:val="00C161B1"/>
    <w:rsid w:val="00C17342"/>
    <w:rsid w:val="00C17478"/>
    <w:rsid w:val="00C21EEC"/>
    <w:rsid w:val="00C270D0"/>
    <w:rsid w:val="00C328D4"/>
    <w:rsid w:val="00C418A0"/>
    <w:rsid w:val="00C4230B"/>
    <w:rsid w:val="00C426A2"/>
    <w:rsid w:val="00C4379C"/>
    <w:rsid w:val="00C44868"/>
    <w:rsid w:val="00C4489C"/>
    <w:rsid w:val="00C44993"/>
    <w:rsid w:val="00C452AF"/>
    <w:rsid w:val="00C51F61"/>
    <w:rsid w:val="00C5524B"/>
    <w:rsid w:val="00C62AAC"/>
    <w:rsid w:val="00C6330E"/>
    <w:rsid w:val="00C67FBA"/>
    <w:rsid w:val="00C7029E"/>
    <w:rsid w:val="00C70FAD"/>
    <w:rsid w:val="00C72663"/>
    <w:rsid w:val="00C7469D"/>
    <w:rsid w:val="00C76ABE"/>
    <w:rsid w:val="00C77A9F"/>
    <w:rsid w:val="00C77B66"/>
    <w:rsid w:val="00C800B6"/>
    <w:rsid w:val="00C82867"/>
    <w:rsid w:val="00C84A0D"/>
    <w:rsid w:val="00C84E29"/>
    <w:rsid w:val="00C8514C"/>
    <w:rsid w:val="00C90F7B"/>
    <w:rsid w:val="00C91E82"/>
    <w:rsid w:val="00C94570"/>
    <w:rsid w:val="00C976B4"/>
    <w:rsid w:val="00CA1D27"/>
    <w:rsid w:val="00CA61E1"/>
    <w:rsid w:val="00CA7AB1"/>
    <w:rsid w:val="00CA7CD6"/>
    <w:rsid w:val="00CB177C"/>
    <w:rsid w:val="00CB2A9E"/>
    <w:rsid w:val="00CB4345"/>
    <w:rsid w:val="00CB6FB2"/>
    <w:rsid w:val="00CB7D71"/>
    <w:rsid w:val="00CC3A7B"/>
    <w:rsid w:val="00CC424D"/>
    <w:rsid w:val="00CD0E8C"/>
    <w:rsid w:val="00CD0F6E"/>
    <w:rsid w:val="00CD27C4"/>
    <w:rsid w:val="00CD37EA"/>
    <w:rsid w:val="00CD6962"/>
    <w:rsid w:val="00CD7936"/>
    <w:rsid w:val="00CE0467"/>
    <w:rsid w:val="00CE05D1"/>
    <w:rsid w:val="00CE1836"/>
    <w:rsid w:val="00CE4F12"/>
    <w:rsid w:val="00CE6A6D"/>
    <w:rsid w:val="00CE70CE"/>
    <w:rsid w:val="00CF0310"/>
    <w:rsid w:val="00CF0A83"/>
    <w:rsid w:val="00CF2DFA"/>
    <w:rsid w:val="00CF39EB"/>
    <w:rsid w:val="00CF4E46"/>
    <w:rsid w:val="00CF760F"/>
    <w:rsid w:val="00D00D41"/>
    <w:rsid w:val="00D061BD"/>
    <w:rsid w:val="00D07260"/>
    <w:rsid w:val="00D128F9"/>
    <w:rsid w:val="00D12BCE"/>
    <w:rsid w:val="00D145C4"/>
    <w:rsid w:val="00D14C4A"/>
    <w:rsid w:val="00D21572"/>
    <w:rsid w:val="00D272A5"/>
    <w:rsid w:val="00D31957"/>
    <w:rsid w:val="00D3599F"/>
    <w:rsid w:val="00D35D2C"/>
    <w:rsid w:val="00D36FEE"/>
    <w:rsid w:val="00D42760"/>
    <w:rsid w:val="00D427DC"/>
    <w:rsid w:val="00D44AFA"/>
    <w:rsid w:val="00D4738B"/>
    <w:rsid w:val="00D530D3"/>
    <w:rsid w:val="00D53D96"/>
    <w:rsid w:val="00D57D82"/>
    <w:rsid w:val="00D600BA"/>
    <w:rsid w:val="00D62185"/>
    <w:rsid w:val="00D669FA"/>
    <w:rsid w:val="00D70AAF"/>
    <w:rsid w:val="00D70F17"/>
    <w:rsid w:val="00D7237F"/>
    <w:rsid w:val="00D752A5"/>
    <w:rsid w:val="00D805DC"/>
    <w:rsid w:val="00D853F7"/>
    <w:rsid w:val="00D9082E"/>
    <w:rsid w:val="00D91271"/>
    <w:rsid w:val="00D92A1A"/>
    <w:rsid w:val="00D942D1"/>
    <w:rsid w:val="00D948CC"/>
    <w:rsid w:val="00D96178"/>
    <w:rsid w:val="00D97B6B"/>
    <w:rsid w:val="00D97DD2"/>
    <w:rsid w:val="00DA2AB3"/>
    <w:rsid w:val="00DA3E24"/>
    <w:rsid w:val="00DA73F6"/>
    <w:rsid w:val="00DB17FC"/>
    <w:rsid w:val="00DB6AB2"/>
    <w:rsid w:val="00DB730D"/>
    <w:rsid w:val="00DC03BA"/>
    <w:rsid w:val="00DC1D64"/>
    <w:rsid w:val="00DD07D2"/>
    <w:rsid w:val="00DD650C"/>
    <w:rsid w:val="00DD7147"/>
    <w:rsid w:val="00DD7DA6"/>
    <w:rsid w:val="00DE2B49"/>
    <w:rsid w:val="00DE4212"/>
    <w:rsid w:val="00DE4B34"/>
    <w:rsid w:val="00DF08AA"/>
    <w:rsid w:val="00DF1361"/>
    <w:rsid w:val="00DF2337"/>
    <w:rsid w:val="00DF5E09"/>
    <w:rsid w:val="00DF621B"/>
    <w:rsid w:val="00E0130D"/>
    <w:rsid w:val="00E02F29"/>
    <w:rsid w:val="00E03919"/>
    <w:rsid w:val="00E051D5"/>
    <w:rsid w:val="00E1127B"/>
    <w:rsid w:val="00E11937"/>
    <w:rsid w:val="00E1366A"/>
    <w:rsid w:val="00E27CAC"/>
    <w:rsid w:val="00E32C07"/>
    <w:rsid w:val="00E365D4"/>
    <w:rsid w:val="00E42783"/>
    <w:rsid w:val="00E44C59"/>
    <w:rsid w:val="00E51E60"/>
    <w:rsid w:val="00E5479E"/>
    <w:rsid w:val="00E57653"/>
    <w:rsid w:val="00E63D6C"/>
    <w:rsid w:val="00E675B2"/>
    <w:rsid w:val="00E74CA5"/>
    <w:rsid w:val="00E74F45"/>
    <w:rsid w:val="00E7568C"/>
    <w:rsid w:val="00E75E70"/>
    <w:rsid w:val="00E7761C"/>
    <w:rsid w:val="00E844D4"/>
    <w:rsid w:val="00E870CF"/>
    <w:rsid w:val="00E877EE"/>
    <w:rsid w:val="00E87FEF"/>
    <w:rsid w:val="00E900C2"/>
    <w:rsid w:val="00E90BAF"/>
    <w:rsid w:val="00E91EDF"/>
    <w:rsid w:val="00E94A9C"/>
    <w:rsid w:val="00E9707E"/>
    <w:rsid w:val="00EB2852"/>
    <w:rsid w:val="00EB4799"/>
    <w:rsid w:val="00EB646E"/>
    <w:rsid w:val="00EB646F"/>
    <w:rsid w:val="00EC0B1A"/>
    <w:rsid w:val="00EC13E3"/>
    <w:rsid w:val="00EC5003"/>
    <w:rsid w:val="00EC525A"/>
    <w:rsid w:val="00ED2442"/>
    <w:rsid w:val="00ED28C9"/>
    <w:rsid w:val="00ED5B17"/>
    <w:rsid w:val="00ED5FAE"/>
    <w:rsid w:val="00ED734D"/>
    <w:rsid w:val="00EE1D48"/>
    <w:rsid w:val="00EE5080"/>
    <w:rsid w:val="00EE6779"/>
    <w:rsid w:val="00EE7ECF"/>
    <w:rsid w:val="00EF25B1"/>
    <w:rsid w:val="00EF4F8E"/>
    <w:rsid w:val="00EF5F71"/>
    <w:rsid w:val="00EF69E9"/>
    <w:rsid w:val="00F020FB"/>
    <w:rsid w:val="00F058F8"/>
    <w:rsid w:val="00F076EA"/>
    <w:rsid w:val="00F112DA"/>
    <w:rsid w:val="00F14554"/>
    <w:rsid w:val="00F16A4F"/>
    <w:rsid w:val="00F1755E"/>
    <w:rsid w:val="00F22957"/>
    <w:rsid w:val="00F25D40"/>
    <w:rsid w:val="00F302CD"/>
    <w:rsid w:val="00F42E2E"/>
    <w:rsid w:val="00F439D6"/>
    <w:rsid w:val="00F44605"/>
    <w:rsid w:val="00F44CBE"/>
    <w:rsid w:val="00F524DE"/>
    <w:rsid w:val="00F56064"/>
    <w:rsid w:val="00F60B09"/>
    <w:rsid w:val="00F6110E"/>
    <w:rsid w:val="00F6359F"/>
    <w:rsid w:val="00F67336"/>
    <w:rsid w:val="00F678C7"/>
    <w:rsid w:val="00F70E1F"/>
    <w:rsid w:val="00F72368"/>
    <w:rsid w:val="00F72A22"/>
    <w:rsid w:val="00F7425D"/>
    <w:rsid w:val="00F84136"/>
    <w:rsid w:val="00F871A4"/>
    <w:rsid w:val="00F873B9"/>
    <w:rsid w:val="00F9390E"/>
    <w:rsid w:val="00F95F21"/>
    <w:rsid w:val="00F967E7"/>
    <w:rsid w:val="00FA0188"/>
    <w:rsid w:val="00FA1E9F"/>
    <w:rsid w:val="00FA3B15"/>
    <w:rsid w:val="00FA525E"/>
    <w:rsid w:val="00FA5999"/>
    <w:rsid w:val="00FA7AE8"/>
    <w:rsid w:val="00FB1ED2"/>
    <w:rsid w:val="00FB4DD4"/>
    <w:rsid w:val="00FB6548"/>
    <w:rsid w:val="00FB6B03"/>
    <w:rsid w:val="00FC686A"/>
    <w:rsid w:val="00FD342B"/>
    <w:rsid w:val="00FD3CB7"/>
    <w:rsid w:val="00FE2956"/>
    <w:rsid w:val="00FE2BBD"/>
    <w:rsid w:val="00FE3628"/>
    <w:rsid w:val="00FE5D29"/>
    <w:rsid w:val="00FE6624"/>
    <w:rsid w:val="00FF0FCD"/>
    <w:rsid w:val="00FF144C"/>
    <w:rsid w:val="00FF1E87"/>
    <w:rsid w:val="00FF3671"/>
    <w:rsid w:val="00FF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E9"/>
  </w:style>
  <w:style w:type="paragraph" w:styleId="1">
    <w:name w:val="heading 1"/>
    <w:basedOn w:val="a"/>
    <w:next w:val="a"/>
    <w:link w:val="10"/>
    <w:uiPriority w:val="9"/>
    <w:qFormat/>
    <w:rsid w:val="00CA7AB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7A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longtext1">
    <w:name w:val="long_text1"/>
    <w:basedOn w:val="a0"/>
    <w:rsid w:val="00CA7AB1"/>
    <w:rPr>
      <w:sz w:val="20"/>
      <w:szCs w:val="20"/>
    </w:rPr>
  </w:style>
  <w:style w:type="paragraph" w:styleId="a3">
    <w:name w:val="List Paragraph"/>
    <w:basedOn w:val="a"/>
    <w:link w:val="a4"/>
    <w:uiPriority w:val="34"/>
    <w:qFormat/>
    <w:rsid w:val="00CA7AB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4">
    <w:name w:val="Абзац списка Знак"/>
    <w:basedOn w:val="a0"/>
    <w:link w:val="a3"/>
    <w:uiPriority w:val="34"/>
    <w:rsid w:val="00CA7AB1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CA7AB1"/>
    <w:rPr>
      <w:color w:val="0000FF"/>
      <w:u w:val="single"/>
    </w:rPr>
  </w:style>
  <w:style w:type="paragraph" w:styleId="a6">
    <w:name w:val="TOC Heading"/>
    <w:basedOn w:val="1"/>
    <w:next w:val="a"/>
    <w:uiPriority w:val="39"/>
    <w:semiHidden/>
    <w:unhideWhenUsed/>
    <w:qFormat/>
    <w:rsid w:val="00CA7AB1"/>
    <w:pPr>
      <w:keepLines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CA7AB1"/>
    <w:pPr>
      <w:spacing w:after="100"/>
    </w:pPr>
    <w:rPr>
      <w:rFonts w:ascii="Calibri" w:eastAsia="Times New Roman" w:hAnsi="Calibri" w:cs="Times New Roman"/>
    </w:rPr>
  </w:style>
  <w:style w:type="paragraph" w:customStyle="1" w:styleId="a7">
    <w:name w:val="Приложение"/>
    <w:basedOn w:val="1"/>
    <w:link w:val="a8"/>
    <w:qFormat/>
    <w:rsid w:val="00CA7AB1"/>
    <w:pPr>
      <w:ind w:left="644"/>
      <w:jc w:val="right"/>
    </w:pPr>
    <w:rPr>
      <w:rFonts w:ascii="Times New Roman" w:eastAsia="Calibri" w:hAnsi="Times New Roman"/>
      <w:bCs w:val="0"/>
      <w:i/>
      <w:kern w:val="0"/>
      <w:sz w:val="24"/>
      <w:szCs w:val="24"/>
      <w:lang w:eastAsia="en-US"/>
    </w:rPr>
  </w:style>
  <w:style w:type="character" w:customStyle="1" w:styleId="a8">
    <w:name w:val="Приложение Знак"/>
    <w:basedOn w:val="10"/>
    <w:link w:val="a7"/>
    <w:rsid w:val="00CA7AB1"/>
    <w:rPr>
      <w:rFonts w:ascii="Times New Roman" w:eastAsia="Calibri" w:hAnsi="Times New Roman"/>
      <w:i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CA7AB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CA7AB1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A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525E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D73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20</Pages>
  <Words>5556</Words>
  <Characters>31675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KAINI</cp:lastModifiedBy>
  <cp:revision>20</cp:revision>
  <cp:lastPrinted>2014-04-02T12:19:00Z</cp:lastPrinted>
  <dcterms:created xsi:type="dcterms:W3CDTF">2014-04-02T06:38:00Z</dcterms:created>
  <dcterms:modified xsi:type="dcterms:W3CDTF">2015-01-16T06:07:00Z</dcterms:modified>
</cp:coreProperties>
</file>